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E5AF232" wp14:paraId="56AA88D7" wp14:textId="361342AA">
      <w:pPr>
        <w:jc w:val="center"/>
        <w:rPr>
          <w:b w:val="1"/>
          <w:bCs w:val="1"/>
          <w:color w:val="156082" w:themeColor="accent1" w:themeTint="FF" w:themeShade="FF"/>
          <w:sz w:val="28"/>
          <w:szCs w:val="28"/>
        </w:rPr>
      </w:pPr>
      <w:r w:rsidRPr="3F9482DE" w:rsidR="2CBDABAE">
        <w:rPr>
          <w:b w:val="1"/>
          <w:bCs w:val="1"/>
          <w:color w:val="155F81"/>
          <w:sz w:val="28"/>
          <w:szCs w:val="28"/>
        </w:rPr>
        <w:t>Brand USA destaca novedades para 2025 y presenta un adelanto de lo que vendrá en 2026</w:t>
      </w:r>
    </w:p>
    <w:p xmlns:wp14="http://schemas.microsoft.com/office/word/2010/wordml" w:rsidP="3F9482DE" wp14:paraId="2FBCB97D" wp14:textId="4B598CAA">
      <w:pPr>
        <w:spacing w:before="240" w:beforeAutospacing="off" w:after="240" w:afterAutospacing="off"/>
        <w:jc w:val="left"/>
      </w:pPr>
      <w:r w:rsidRPr="3F9482DE" w:rsidR="35AB35D3">
        <w:rPr>
          <w:rFonts w:ascii="Aptos" w:hAnsi="Aptos" w:eastAsia="Aptos" w:cs="Aptos"/>
          <w:b w:val="1"/>
          <w:bCs w:val="1"/>
          <w:noProof w:val="0"/>
          <w:sz w:val="22"/>
          <w:szCs w:val="22"/>
          <w:lang w:val="es-ES"/>
        </w:rPr>
        <w:t>WASHINGTON, D.C. (21 de abril de 2025)</w:t>
      </w:r>
      <w:r w:rsidRPr="3F9482DE" w:rsidR="35AB35D3">
        <w:rPr>
          <w:rFonts w:ascii="Aptos" w:hAnsi="Aptos" w:eastAsia="Aptos" w:cs="Aptos"/>
          <w:noProof w:val="0"/>
          <w:sz w:val="22"/>
          <w:szCs w:val="22"/>
          <w:lang w:val="es-ES"/>
        </w:rPr>
        <w:t xml:space="preserve"> — Estados Unidos siempre está revelando nuevas experiencias y destinos, y </w:t>
      </w:r>
      <w:hyperlink r:id="Rd3d0bdc4007b42a4">
        <w:r w:rsidRPr="3F9482DE" w:rsidR="35AB35D3">
          <w:rPr>
            <w:rStyle w:val="Hyperlink"/>
            <w:rFonts w:ascii="Aptos" w:hAnsi="Aptos" w:eastAsia="Aptos" w:cs="Aptos"/>
            <w:noProof w:val="0"/>
            <w:sz w:val="22"/>
            <w:szCs w:val="22"/>
            <w:lang w:val="es-ES"/>
          </w:rPr>
          <w:t>Brand USA</w:t>
        </w:r>
      </w:hyperlink>
      <w:r w:rsidRPr="3F9482DE" w:rsidR="35AB35D3">
        <w:rPr>
          <w:rFonts w:ascii="Aptos" w:hAnsi="Aptos" w:eastAsia="Aptos" w:cs="Aptos"/>
          <w:noProof w:val="0"/>
          <w:sz w:val="22"/>
          <w:szCs w:val="22"/>
          <w:lang w:val="es-ES"/>
        </w:rPr>
        <w:t xml:space="preserve"> invita a los visitantes a descubrirlos todos. Mirando hacia lo que traerán la segunda mitad de 2025 y principios de 2026, los viajeros pueden esperar una oleada de novedades, hitos importantes y emocionantes desarrollos en todo el país. Con tantas cosas sucediendo en ciudades, parques nacionales y más allá, este es el momento ideal para explorar las novedades de los Estados Unidos.</w:t>
      </w:r>
    </w:p>
    <w:p xmlns:wp14="http://schemas.microsoft.com/office/word/2010/wordml" w:rsidP="3F9482DE" wp14:paraId="3C054400" wp14:textId="085D528A">
      <w:pPr>
        <w:spacing w:before="240" w:beforeAutospacing="off" w:after="240" w:afterAutospacing="off"/>
        <w:jc w:val="left"/>
      </w:pPr>
      <w:r w:rsidRPr="3F9482DE" w:rsidR="35AB35D3">
        <w:rPr>
          <w:rFonts w:ascii="Aptos" w:hAnsi="Aptos" w:eastAsia="Aptos" w:cs="Aptos"/>
          <w:b w:val="0"/>
          <w:bCs w:val="0"/>
          <w:noProof w:val="0"/>
          <w:sz w:val="22"/>
          <w:szCs w:val="22"/>
          <w:lang w:val="es-ES"/>
        </w:rPr>
        <w:t>“Hay muchas razones para visitar Estados Unidos y aún más razones para volver”,</w:t>
      </w:r>
      <w:r w:rsidRPr="3F9482DE" w:rsidR="35AB35D3">
        <w:rPr>
          <w:rFonts w:ascii="Aptos" w:hAnsi="Aptos" w:eastAsia="Aptos" w:cs="Aptos"/>
          <w:b w:val="0"/>
          <w:bCs w:val="0"/>
          <w:noProof w:val="0"/>
          <w:sz w:val="22"/>
          <w:szCs w:val="22"/>
          <w:lang w:val="es-ES"/>
        </w:rPr>
        <w:t xml:space="preserve"> </w:t>
      </w:r>
      <w:r w:rsidRPr="3F9482DE" w:rsidR="35AB35D3">
        <w:rPr>
          <w:rFonts w:ascii="Aptos" w:hAnsi="Aptos" w:eastAsia="Aptos" w:cs="Aptos"/>
          <w:noProof w:val="0"/>
          <w:sz w:val="22"/>
          <w:szCs w:val="22"/>
          <w:lang w:val="es-ES"/>
        </w:rPr>
        <w:t>comentó Fred Dixon, presidente y CEO de Brand USA. “La alegría de viajar por Estados Unidos proviene de ese sentido constante de descubrimiento—ya sea una nueva atracción, un destino reinventado o un evento único en la vida. Siempre hay algo nuevo en el horizonte, y damos la bienvenida a los viajeros de todo el mundo para que lo vivan todo”.</w:t>
      </w:r>
    </w:p>
    <w:p xmlns:wp14="http://schemas.microsoft.com/office/word/2010/wordml" w:rsidP="3F9482DE" wp14:paraId="7EFEEA94" wp14:textId="74EF5DEE">
      <w:pPr>
        <w:pStyle w:val="Heading3"/>
        <w:jc w:val="left"/>
      </w:pPr>
      <w:r w:rsidRPr="3F9482DE" w:rsidR="35AB35D3">
        <w:rPr>
          <w:rFonts w:ascii="Aptos" w:hAnsi="Aptos" w:eastAsia="Aptos" w:cs="Aptos"/>
          <w:b w:val="1"/>
          <w:bCs w:val="1"/>
          <w:noProof w:val="0"/>
          <w:sz w:val="28"/>
          <w:szCs w:val="28"/>
          <w:lang w:val="es-ES"/>
        </w:rPr>
        <w:t>¿CÓMO MOVERSE?</w:t>
      </w:r>
    </w:p>
    <w:p xmlns:wp14="http://schemas.microsoft.com/office/word/2010/wordml" w:rsidP="3F9482DE" wp14:paraId="61468D17" wp14:textId="02E300AA">
      <w:pPr>
        <w:spacing w:before="240" w:beforeAutospacing="off" w:after="240" w:afterAutospacing="off"/>
        <w:jc w:val="left"/>
      </w:pPr>
      <w:r w:rsidRPr="3F9482DE" w:rsidR="35AB35D3">
        <w:rPr>
          <w:rFonts w:ascii="Aptos" w:hAnsi="Aptos" w:eastAsia="Aptos" w:cs="Aptos"/>
          <w:noProof w:val="0"/>
          <w:sz w:val="22"/>
          <w:szCs w:val="22"/>
          <w:lang w:val="es-ES"/>
        </w:rPr>
        <w:t xml:space="preserve">El </w:t>
      </w:r>
      <w:hyperlink r:id="R606278a3b3a84aee">
        <w:r w:rsidRPr="3F9482DE" w:rsidR="35AB35D3">
          <w:rPr>
            <w:rStyle w:val="Hyperlink"/>
            <w:rFonts w:ascii="Aptos" w:hAnsi="Aptos" w:eastAsia="Aptos" w:cs="Aptos"/>
            <w:b w:val="1"/>
            <w:bCs w:val="1"/>
            <w:noProof w:val="0"/>
            <w:sz w:val="22"/>
            <w:szCs w:val="22"/>
            <w:lang w:val="es-ES"/>
          </w:rPr>
          <w:t>Centro de Tránsito LAX/Metro</w:t>
        </w:r>
      </w:hyperlink>
      <w:r w:rsidRPr="3F9482DE" w:rsidR="35AB35D3">
        <w:rPr>
          <w:rFonts w:ascii="Aptos" w:hAnsi="Aptos" w:eastAsia="Aptos" w:cs="Aptos"/>
          <w:noProof w:val="0"/>
          <w:sz w:val="22"/>
          <w:szCs w:val="22"/>
          <w:lang w:val="es-ES"/>
        </w:rPr>
        <w:t xml:space="preserve"> abrirá en junio de 2025. Ubicado en </w:t>
      </w:r>
      <w:r w:rsidRPr="3F9482DE" w:rsidR="35AB35D3">
        <w:rPr>
          <w:rFonts w:ascii="Aptos" w:hAnsi="Aptos" w:eastAsia="Aptos" w:cs="Aptos"/>
          <w:noProof w:val="0"/>
          <w:sz w:val="22"/>
          <w:szCs w:val="22"/>
          <w:lang w:val="es-ES"/>
        </w:rPr>
        <w:t>Aviation</w:t>
      </w:r>
      <w:r w:rsidRPr="3F9482DE" w:rsidR="35AB35D3">
        <w:rPr>
          <w:rFonts w:ascii="Aptos" w:hAnsi="Aptos" w:eastAsia="Aptos" w:cs="Aptos"/>
          <w:noProof w:val="0"/>
          <w:sz w:val="22"/>
          <w:szCs w:val="22"/>
          <w:lang w:val="es-ES"/>
        </w:rPr>
        <w:t xml:space="preserve"> Boulevard y 96th</w:t>
      </w:r>
      <w:r w:rsidRPr="3F9482DE" w:rsidR="35AB35D3">
        <w:rPr>
          <w:rFonts w:ascii="Aptos" w:hAnsi="Aptos" w:eastAsia="Aptos" w:cs="Aptos"/>
          <w:noProof w:val="0"/>
          <w:sz w:val="22"/>
          <w:szCs w:val="22"/>
          <w:lang w:val="es-ES"/>
        </w:rPr>
        <w:t xml:space="preserve"> Street, conectará con las líneas K y C, y más adelante con el tren automatizado de LAX (en construcción, con apertura prevista para principios de 2026).</w:t>
      </w:r>
    </w:p>
    <w:p xmlns:wp14="http://schemas.microsoft.com/office/word/2010/wordml" w:rsidP="3F9482DE" wp14:paraId="0431C2E8" wp14:textId="69412031">
      <w:pPr>
        <w:spacing w:before="240" w:beforeAutospacing="off" w:after="240" w:afterAutospacing="off"/>
        <w:jc w:val="left"/>
      </w:pPr>
      <w:hyperlink r:id="Racc18248b6fd4f9e">
        <w:r w:rsidRPr="3F9482DE" w:rsidR="35AB35D3">
          <w:rPr>
            <w:rStyle w:val="Hyperlink"/>
            <w:rFonts w:ascii="Aptos" w:hAnsi="Aptos" w:eastAsia="Aptos" w:cs="Aptos"/>
            <w:b w:val="1"/>
            <w:bCs w:val="1"/>
            <w:noProof w:val="0"/>
            <w:sz w:val="22"/>
            <w:szCs w:val="22"/>
            <w:lang w:val="es-ES"/>
          </w:rPr>
          <w:t>Amtrak</w:t>
        </w:r>
        <w:r w:rsidRPr="3F9482DE" w:rsidR="35AB35D3">
          <w:rPr>
            <w:rStyle w:val="Hyperlink"/>
            <w:rFonts w:ascii="Aptos" w:hAnsi="Aptos" w:eastAsia="Aptos" w:cs="Aptos"/>
            <w:b w:val="1"/>
            <w:bCs w:val="1"/>
            <w:noProof w:val="0"/>
            <w:sz w:val="22"/>
            <w:szCs w:val="22"/>
            <w:lang w:val="es-ES"/>
          </w:rPr>
          <w:t xml:space="preserve"> </w:t>
        </w:r>
        <w:r w:rsidRPr="3F9482DE" w:rsidR="35AB35D3">
          <w:rPr>
            <w:rStyle w:val="Hyperlink"/>
            <w:rFonts w:ascii="Aptos" w:hAnsi="Aptos" w:eastAsia="Aptos" w:cs="Aptos"/>
            <w:b w:val="1"/>
            <w:bCs w:val="1"/>
            <w:noProof w:val="0"/>
            <w:sz w:val="22"/>
            <w:szCs w:val="22"/>
            <w:lang w:val="es-ES"/>
          </w:rPr>
          <w:t>Mardi</w:t>
        </w:r>
        <w:r w:rsidRPr="3F9482DE" w:rsidR="35AB35D3">
          <w:rPr>
            <w:rStyle w:val="Hyperlink"/>
            <w:rFonts w:ascii="Aptos" w:hAnsi="Aptos" w:eastAsia="Aptos" w:cs="Aptos"/>
            <w:b w:val="1"/>
            <w:bCs w:val="1"/>
            <w:noProof w:val="0"/>
            <w:sz w:val="22"/>
            <w:szCs w:val="22"/>
            <w:lang w:val="es-ES"/>
          </w:rPr>
          <w:t xml:space="preserve"> Gras </w:t>
        </w:r>
        <w:r w:rsidRPr="3F9482DE" w:rsidR="35AB35D3">
          <w:rPr>
            <w:rStyle w:val="Hyperlink"/>
            <w:rFonts w:ascii="Aptos" w:hAnsi="Aptos" w:eastAsia="Aptos" w:cs="Aptos"/>
            <w:b w:val="1"/>
            <w:bCs w:val="1"/>
            <w:noProof w:val="0"/>
            <w:sz w:val="22"/>
            <w:szCs w:val="22"/>
            <w:lang w:val="es-ES"/>
          </w:rPr>
          <w:t>Service</w:t>
        </w:r>
      </w:hyperlink>
      <w:r w:rsidRPr="3F9482DE" w:rsidR="35AB35D3">
        <w:rPr>
          <w:rFonts w:ascii="Aptos" w:hAnsi="Aptos" w:eastAsia="Aptos" w:cs="Aptos"/>
          <w:noProof w:val="0"/>
          <w:sz w:val="22"/>
          <w:szCs w:val="22"/>
          <w:lang w:val="es-ES"/>
        </w:rPr>
        <w:t xml:space="preserve"> ofrecerá dos recorridos diarios entre Nueva Orleans y Mobile a partir del verano de 2025, con paradas en Bay Saint Louis, Gulfport, Biloxi y Pascagoula. Además, conectará en el mismo día con Chicago vía Memphis.</w:t>
      </w:r>
    </w:p>
    <w:p xmlns:wp14="http://schemas.microsoft.com/office/word/2010/wordml" w:rsidP="3F9482DE" wp14:paraId="4C992306" wp14:textId="05483583">
      <w:pPr>
        <w:spacing w:before="240" w:beforeAutospacing="off" w:after="240" w:afterAutospacing="off"/>
        <w:jc w:val="left"/>
      </w:pPr>
      <w:hyperlink r:id="Ra0e5b8757213464d">
        <w:r w:rsidRPr="3F9482DE" w:rsidR="35AB35D3">
          <w:rPr>
            <w:rStyle w:val="Hyperlink"/>
            <w:rFonts w:ascii="Aptos" w:hAnsi="Aptos" w:eastAsia="Aptos" w:cs="Aptos"/>
            <w:b w:val="1"/>
            <w:bCs w:val="1"/>
            <w:noProof w:val="0"/>
            <w:sz w:val="22"/>
            <w:szCs w:val="22"/>
            <w:lang w:val="es-ES"/>
          </w:rPr>
          <w:t>American Cruise Lines</w:t>
        </w:r>
      </w:hyperlink>
      <w:r w:rsidRPr="3F9482DE" w:rsidR="35AB35D3">
        <w:rPr>
          <w:rFonts w:ascii="Aptos" w:hAnsi="Aptos" w:eastAsia="Aptos" w:cs="Aptos"/>
          <w:noProof w:val="0"/>
          <w:sz w:val="22"/>
          <w:szCs w:val="22"/>
          <w:lang w:val="es-ES"/>
        </w:rPr>
        <w:t xml:space="preserve"> lanzará en 2026 cruceros fluviales de más de 50 días para celebrar el 250 aniversario de E</w:t>
      </w:r>
      <w:r w:rsidRPr="3F9482DE" w:rsidR="1C4328C1">
        <w:rPr>
          <w:rFonts w:ascii="Aptos" w:hAnsi="Aptos" w:eastAsia="Aptos" w:cs="Aptos"/>
          <w:noProof w:val="0"/>
          <w:sz w:val="22"/>
          <w:szCs w:val="22"/>
          <w:lang w:val="es-ES"/>
        </w:rPr>
        <w:t>stados Unidos</w:t>
      </w:r>
      <w:r w:rsidRPr="3F9482DE" w:rsidR="35AB35D3">
        <w:rPr>
          <w:rFonts w:ascii="Aptos" w:hAnsi="Aptos" w:eastAsia="Aptos" w:cs="Aptos"/>
          <w:noProof w:val="0"/>
          <w:sz w:val="22"/>
          <w:szCs w:val="22"/>
          <w:lang w:val="es-ES"/>
        </w:rPr>
        <w:t>, incluyendo itinerarios co</w:t>
      </w:r>
      <w:r w:rsidRPr="3F9482DE" w:rsidR="35AB35D3">
        <w:rPr>
          <w:rFonts w:ascii="Aptos" w:hAnsi="Aptos" w:eastAsia="Aptos" w:cs="Aptos"/>
          <w:noProof w:val="0"/>
          <w:sz w:val="22"/>
          <w:szCs w:val="22"/>
          <w:lang w:val="es-ES"/>
        </w:rPr>
        <w:t xml:space="preserve">mo </w:t>
      </w:r>
      <w:r w:rsidRPr="3F9482DE" w:rsidR="35AB35D3">
        <w:rPr>
          <w:rFonts w:ascii="Aptos" w:hAnsi="Aptos" w:eastAsia="Aptos" w:cs="Aptos"/>
          <w:i w:val="1"/>
          <w:iCs w:val="1"/>
          <w:noProof w:val="0"/>
          <w:sz w:val="22"/>
          <w:szCs w:val="22"/>
          <w:lang w:val="es-ES"/>
        </w:rPr>
        <w:t>The</w:t>
      </w:r>
      <w:r w:rsidRPr="3F9482DE" w:rsidR="35AB35D3">
        <w:rPr>
          <w:rFonts w:ascii="Aptos" w:hAnsi="Aptos" w:eastAsia="Aptos" w:cs="Aptos"/>
          <w:i w:val="1"/>
          <w:iCs w:val="1"/>
          <w:noProof w:val="0"/>
          <w:sz w:val="22"/>
          <w:szCs w:val="22"/>
          <w:lang w:val="es-ES"/>
        </w:rPr>
        <w:t xml:space="preserve"> Gre</w:t>
      </w:r>
      <w:r w:rsidRPr="3F9482DE" w:rsidR="35AB35D3">
        <w:rPr>
          <w:rFonts w:ascii="Aptos" w:hAnsi="Aptos" w:eastAsia="Aptos" w:cs="Aptos"/>
          <w:i w:val="1"/>
          <w:iCs w:val="1"/>
          <w:noProof w:val="0"/>
          <w:sz w:val="22"/>
          <w:szCs w:val="22"/>
          <w:lang w:val="es-ES"/>
        </w:rPr>
        <w:t xml:space="preserve">at </w:t>
      </w:r>
      <w:r w:rsidRPr="3F9482DE" w:rsidR="35AB35D3">
        <w:rPr>
          <w:rFonts w:ascii="Aptos" w:hAnsi="Aptos" w:eastAsia="Aptos" w:cs="Aptos"/>
          <w:i w:val="1"/>
          <w:iCs w:val="1"/>
          <w:noProof w:val="0"/>
          <w:sz w:val="22"/>
          <w:szCs w:val="22"/>
          <w:lang w:val="es-ES"/>
        </w:rPr>
        <w:t>Uni</w:t>
      </w:r>
      <w:r w:rsidRPr="3F9482DE" w:rsidR="35AB35D3">
        <w:rPr>
          <w:rFonts w:ascii="Aptos" w:hAnsi="Aptos" w:eastAsia="Aptos" w:cs="Aptos"/>
          <w:i w:val="1"/>
          <w:iCs w:val="1"/>
          <w:noProof w:val="0"/>
          <w:sz w:val="22"/>
          <w:szCs w:val="22"/>
          <w:lang w:val="es-ES"/>
        </w:rPr>
        <w:t>t</w:t>
      </w:r>
      <w:r w:rsidRPr="3F9482DE" w:rsidR="35AB35D3">
        <w:rPr>
          <w:rFonts w:ascii="Aptos" w:hAnsi="Aptos" w:eastAsia="Aptos" w:cs="Aptos"/>
          <w:i w:val="1"/>
          <w:iCs w:val="1"/>
          <w:noProof w:val="0"/>
          <w:sz w:val="22"/>
          <w:szCs w:val="22"/>
          <w:lang w:val="es-ES"/>
        </w:rPr>
        <w:t>ed</w:t>
      </w:r>
      <w:r w:rsidRPr="3F9482DE" w:rsidR="35AB35D3">
        <w:rPr>
          <w:rFonts w:ascii="Aptos" w:hAnsi="Aptos" w:eastAsia="Aptos" w:cs="Aptos"/>
          <w:i w:val="1"/>
          <w:iCs w:val="1"/>
          <w:noProof w:val="0"/>
          <w:sz w:val="22"/>
          <w:szCs w:val="22"/>
          <w:lang w:val="es-ES"/>
        </w:rPr>
        <w:t xml:space="preserve"> </w:t>
      </w:r>
      <w:r w:rsidRPr="3F9482DE" w:rsidR="35AB35D3">
        <w:rPr>
          <w:rFonts w:ascii="Aptos" w:hAnsi="Aptos" w:eastAsia="Aptos" w:cs="Aptos"/>
          <w:i w:val="1"/>
          <w:iCs w:val="1"/>
          <w:noProof w:val="0"/>
          <w:sz w:val="22"/>
          <w:szCs w:val="22"/>
          <w:lang w:val="es-ES"/>
        </w:rPr>
        <w:t>Sta</w:t>
      </w:r>
      <w:r w:rsidRPr="3F9482DE" w:rsidR="35AB35D3">
        <w:rPr>
          <w:rFonts w:ascii="Aptos" w:hAnsi="Aptos" w:eastAsia="Aptos" w:cs="Aptos"/>
          <w:i w:val="1"/>
          <w:iCs w:val="1"/>
          <w:noProof w:val="0"/>
          <w:sz w:val="22"/>
          <w:szCs w:val="22"/>
          <w:lang w:val="es-ES"/>
        </w:rPr>
        <w:t>tes</w:t>
      </w:r>
      <w:r w:rsidRPr="3F9482DE" w:rsidR="35AB35D3">
        <w:rPr>
          <w:rFonts w:ascii="Aptos" w:hAnsi="Aptos" w:eastAsia="Aptos" w:cs="Aptos"/>
          <w:noProof w:val="0"/>
          <w:sz w:val="22"/>
          <w:szCs w:val="22"/>
          <w:lang w:val="es-ES"/>
        </w:rPr>
        <w:t xml:space="preserve">, </w:t>
      </w:r>
      <w:r w:rsidRPr="3F9482DE" w:rsidR="35AB35D3">
        <w:rPr>
          <w:rFonts w:ascii="Aptos" w:hAnsi="Aptos" w:eastAsia="Aptos" w:cs="Aptos"/>
          <w:i w:val="1"/>
          <w:iCs w:val="1"/>
          <w:noProof w:val="0"/>
          <w:sz w:val="22"/>
          <w:szCs w:val="22"/>
          <w:lang w:val="es-ES"/>
        </w:rPr>
        <w:t>Spri</w:t>
      </w:r>
      <w:r w:rsidRPr="3F9482DE" w:rsidR="35AB35D3">
        <w:rPr>
          <w:rFonts w:ascii="Aptos" w:hAnsi="Aptos" w:eastAsia="Aptos" w:cs="Aptos"/>
          <w:i w:val="1"/>
          <w:iCs w:val="1"/>
          <w:noProof w:val="0"/>
          <w:sz w:val="22"/>
          <w:szCs w:val="22"/>
          <w:lang w:val="es-ES"/>
        </w:rPr>
        <w:t xml:space="preserve">ng </w:t>
      </w:r>
      <w:r w:rsidRPr="3F9482DE" w:rsidR="35AB35D3">
        <w:rPr>
          <w:rFonts w:ascii="Aptos" w:hAnsi="Aptos" w:eastAsia="Aptos" w:cs="Aptos"/>
          <w:i w:val="1"/>
          <w:iCs w:val="1"/>
          <w:noProof w:val="0"/>
          <w:sz w:val="22"/>
          <w:szCs w:val="22"/>
          <w:lang w:val="es-ES"/>
        </w:rPr>
        <w:t>Acr</w:t>
      </w:r>
      <w:r w:rsidRPr="3F9482DE" w:rsidR="35AB35D3">
        <w:rPr>
          <w:rFonts w:ascii="Aptos" w:hAnsi="Aptos" w:eastAsia="Aptos" w:cs="Aptos"/>
          <w:i w:val="1"/>
          <w:iCs w:val="1"/>
          <w:noProof w:val="0"/>
          <w:sz w:val="22"/>
          <w:szCs w:val="22"/>
          <w:lang w:val="es-ES"/>
        </w:rPr>
        <w:t>o</w:t>
      </w:r>
      <w:r w:rsidRPr="3F9482DE" w:rsidR="35AB35D3">
        <w:rPr>
          <w:rFonts w:ascii="Aptos" w:hAnsi="Aptos" w:eastAsia="Aptos" w:cs="Aptos"/>
          <w:i w:val="1"/>
          <w:iCs w:val="1"/>
          <w:noProof w:val="0"/>
          <w:sz w:val="22"/>
          <w:szCs w:val="22"/>
          <w:lang w:val="es-ES"/>
        </w:rPr>
        <w:t>ss</w:t>
      </w:r>
      <w:r w:rsidRPr="3F9482DE" w:rsidR="35AB35D3">
        <w:rPr>
          <w:rFonts w:ascii="Aptos" w:hAnsi="Aptos" w:eastAsia="Aptos" w:cs="Aptos"/>
          <w:i w:val="1"/>
          <w:iCs w:val="1"/>
          <w:noProof w:val="0"/>
          <w:sz w:val="22"/>
          <w:szCs w:val="22"/>
          <w:lang w:val="es-ES"/>
        </w:rPr>
        <w:t xml:space="preserve"> </w:t>
      </w:r>
      <w:r w:rsidRPr="3F9482DE" w:rsidR="35AB35D3">
        <w:rPr>
          <w:rFonts w:ascii="Aptos" w:hAnsi="Aptos" w:eastAsia="Aptos" w:cs="Aptos"/>
          <w:i w:val="1"/>
          <w:iCs w:val="1"/>
          <w:noProof w:val="0"/>
          <w:sz w:val="22"/>
          <w:szCs w:val="22"/>
          <w:lang w:val="es-ES"/>
        </w:rPr>
        <w:t>Amer</w:t>
      </w:r>
      <w:r w:rsidRPr="3F9482DE" w:rsidR="35AB35D3">
        <w:rPr>
          <w:rFonts w:ascii="Aptos" w:hAnsi="Aptos" w:eastAsia="Aptos" w:cs="Aptos"/>
          <w:i w:val="1"/>
          <w:iCs w:val="1"/>
          <w:noProof w:val="0"/>
          <w:sz w:val="22"/>
          <w:szCs w:val="22"/>
          <w:lang w:val="es-ES"/>
        </w:rPr>
        <w:t>ica</w:t>
      </w:r>
      <w:r w:rsidRPr="3F9482DE" w:rsidR="35AB35D3">
        <w:rPr>
          <w:rFonts w:ascii="Aptos" w:hAnsi="Aptos" w:eastAsia="Aptos" w:cs="Aptos"/>
          <w:noProof w:val="0"/>
          <w:sz w:val="22"/>
          <w:szCs w:val="22"/>
          <w:lang w:val="es-ES"/>
        </w:rPr>
        <w:t xml:space="preserve"> y </w:t>
      </w:r>
      <w:r w:rsidRPr="3F9482DE" w:rsidR="35AB35D3">
        <w:rPr>
          <w:rFonts w:ascii="Aptos" w:hAnsi="Aptos" w:eastAsia="Aptos" w:cs="Aptos"/>
          <w:i w:val="1"/>
          <w:iCs w:val="1"/>
          <w:noProof w:val="0"/>
          <w:sz w:val="22"/>
          <w:szCs w:val="22"/>
          <w:lang w:val="es-ES"/>
        </w:rPr>
        <w:t>Great Americ</w:t>
      </w:r>
      <w:r w:rsidRPr="3F9482DE" w:rsidR="35AB35D3">
        <w:rPr>
          <w:rFonts w:ascii="Aptos" w:hAnsi="Aptos" w:eastAsia="Aptos" w:cs="Aptos"/>
          <w:i w:val="1"/>
          <w:iCs w:val="1"/>
          <w:noProof w:val="0"/>
          <w:sz w:val="22"/>
          <w:szCs w:val="22"/>
          <w:lang w:val="es-ES"/>
        </w:rPr>
        <w:t xml:space="preserve">an </w:t>
      </w:r>
      <w:r w:rsidRPr="3F9482DE" w:rsidR="35AB35D3">
        <w:rPr>
          <w:rFonts w:ascii="Aptos" w:hAnsi="Aptos" w:eastAsia="Aptos" w:cs="Aptos"/>
          <w:i w:val="1"/>
          <w:iCs w:val="1"/>
          <w:noProof w:val="0"/>
          <w:sz w:val="22"/>
          <w:szCs w:val="22"/>
          <w:lang w:val="es-ES"/>
        </w:rPr>
        <w:t>F</w:t>
      </w:r>
      <w:r w:rsidRPr="3F9482DE" w:rsidR="35AB35D3">
        <w:rPr>
          <w:rFonts w:ascii="Aptos" w:hAnsi="Aptos" w:eastAsia="Aptos" w:cs="Aptos"/>
          <w:i w:val="1"/>
          <w:iCs w:val="1"/>
          <w:noProof w:val="0"/>
          <w:sz w:val="22"/>
          <w:szCs w:val="22"/>
          <w:lang w:val="es-ES"/>
        </w:rPr>
        <w:t>a</w:t>
      </w:r>
      <w:r w:rsidRPr="3F9482DE" w:rsidR="35AB35D3">
        <w:rPr>
          <w:rFonts w:ascii="Aptos" w:hAnsi="Aptos" w:eastAsia="Aptos" w:cs="Aptos"/>
          <w:i w:val="1"/>
          <w:iCs w:val="1"/>
          <w:noProof w:val="0"/>
          <w:sz w:val="22"/>
          <w:szCs w:val="22"/>
          <w:lang w:val="es-ES"/>
        </w:rPr>
        <w:t>ll</w:t>
      </w:r>
      <w:r w:rsidRPr="3F9482DE" w:rsidR="35AB35D3">
        <w:rPr>
          <w:rFonts w:ascii="Aptos" w:hAnsi="Aptos" w:eastAsia="Aptos" w:cs="Aptos"/>
          <w:i w:val="1"/>
          <w:iCs w:val="1"/>
          <w:noProof w:val="0"/>
          <w:sz w:val="22"/>
          <w:szCs w:val="22"/>
          <w:lang w:val="es-ES"/>
        </w:rPr>
        <w:t xml:space="preserve"> </w:t>
      </w:r>
      <w:r w:rsidRPr="3F9482DE" w:rsidR="35AB35D3">
        <w:rPr>
          <w:rFonts w:ascii="Aptos" w:hAnsi="Aptos" w:eastAsia="Aptos" w:cs="Aptos"/>
          <w:i w:val="1"/>
          <w:iCs w:val="1"/>
          <w:noProof w:val="0"/>
          <w:sz w:val="22"/>
          <w:szCs w:val="22"/>
          <w:lang w:val="es-ES"/>
        </w:rPr>
        <w:t>Foli</w:t>
      </w:r>
      <w:r w:rsidRPr="3F9482DE" w:rsidR="35AB35D3">
        <w:rPr>
          <w:rFonts w:ascii="Aptos" w:hAnsi="Aptos" w:eastAsia="Aptos" w:cs="Aptos"/>
          <w:i w:val="1"/>
          <w:iCs w:val="1"/>
          <w:noProof w:val="0"/>
          <w:sz w:val="22"/>
          <w:szCs w:val="22"/>
          <w:lang w:val="es-ES"/>
        </w:rPr>
        <w:t>age</w:t>
      </w:r>
      <w:r w:rsidRPr="3F9482DE" w:rsidR="35AB35D3">
        <w:rPr>
          <w:rFonts w:ascii="Aptos" w:hAnsi="Aptos" w:eastAsia="Aptos" w:cs="Aptos"/>
          <w:noProof w:val="0"/>
          <w:sz w:val="22"/>
          <w:szCs w:val="22"/>
          <w:lang w:val="es-ES"/>
        </w:rPr>
        <w:t>.</w:t>
      </w:r>
    </w:p>
    <w:p xmlns:wp14="http://schemas.microsoft.com/office/word/2010/wordml" w:rsidP="3F9482DE" wp14:paraId="1CDDB2DA" wp14:textId="56B23851">
      <w:pPr>
        <w:spacing w:before="240" w:beforeAutospacing="off" w:after="240" w:afterAutospacing="off"/>
        <w:jc w:val="left"/>
      </w:pPr>
      <w:hyperlink r:id="Rcbe6f22cc3fd4fda">
        <w:r w:rsidRPr="3F9482DE" w:rsidR="35AB35D3">
          <w:rPr>
            <w:rStyle w:val="Hyperlink"/>
            <w:rFonts w:ascii="Aptos" w:hAnsi="Aptos" w:eastAsia="Aptos" w:cs="Aptos"/>
            <w:b w:val="1"/>
            <w:bCs w:val="1"/>
            <w:noProof w:val="0"/>
            <w:sz w:val="22"/>
            <w:szCs w:val="22"/>
            <w:lang w:val="es-ES"/>
          </w:rPr>
          <w:t>Holland</w:t>
        </w:r>
        <w:r w:rsidRPr="3F9482DE" w:rsidR="35AB35D3">
          <w:rPr>
            <w:rStyle w:val="Hyperlink"/>
            <w:rFonts w:ascii="Aptos" w:hAnsi="Aptos" w:eastAsia="Aptos" w:cs="Aptos"/>
            <w:b w:val="1"/>
            <w:bCs w:val="1"/>
            <w:noProof w:val="0"/>
            <w:sz w:val="22"/>
            <w:szCs w:val="22"/>
            <w:lang w:val="es-ES"/>
          </w:rPr>
          <w:t xml:space="preserve"> </w:t>
        </w:r>
        <w:r w:rsidRPr="3F9482DE" w:rsidR="35AB35D3">
          <w:rPr>
            <w:rStyle w:val="Hyperlink"/>
            <w:rFonts w:ascii="Aptos" w:hAnsi="Aptos" w:eastAsia="Aptos" w:cs="Aptos"/>
            <w:b w:val="1"/>
            <w:bCs w:val="1"/>
            <w:noProof w:val="0"/>
            <w:sz w:val="22"/>
            <w:szCs w:val="22"/>
            <w:lang w:val="es-ES"/>
          </w:rPr>
          <w:t>America</w:t>
        </w:r>
      </w:hyperlink>
      <w:r w:rsidRPr="3F9482DE" w:rsidR="35AB35D3">
        <w:rPr>
          <w:rFonts w:ascii="Aptos" w:hAnsi="Aptos" w:eastAsia="Aptos" w:cs="Aptos"/>
          <w:noProof w:val="0"/>
          <w:sz w:val="22"/>
          <w:szCs w:val="22"/>
          <w:lang w:val="es-ES"/>
        </w:rPr>
        <w:t xml:space="preserve"> presenta el itinerario “28-Day </w:t>
      </w:r>
      <w:r w:rsidRPr="3F9482DE" w:rsidR="35AB35D3">
        <w:rPr>
          <w:rFonts w:ascii="Aptos" w:hAnsi="Aptos" w:eastAsia="Aptos" w:cs="Aptos"/>
          <w:noProof w:val="0"/>
          <w:sz w:val="22"/>
          <w:szCs w:val="22"/>
          <w:lang w:val="es-ES"/>
        </w:rPr>
        <w:t>Glaciers</w:t>
      </w:r>
      <w:r w:rsidRPr="3F9482DE" w:rsidR="35AB35D3">
        <w:rPr>
          <w:rFonts w:ascii="Aptos" w:hAnsi="Aptos" w:eastAsia="Aptos" w:cs="Aptos"/>
          <w:noProof w:val="0"/>
          <w:sz w:val="22"/>
          <w:szCs w:val="22"/>
          <w:lang w:val="es-ES"/>
        </w:rPr>
        <w:t xml:space="preserve"> &amp; </w:t>
      </w:r>
      <w:r w:rsidRPr="3F9482DE" w:rsidR="35AB35D3">
        <w:rPr>
          <w:rFonts w:ascii="Aptos" w:hAnsi="Aptos" w:eastAsia="Aptos" w:cs="Aptos"/>
          <w:noProof w:val="0"/>
          <w:sz w:val="22"/>
          <w:szCs w:val="22"/>
          <w:lang w:val="es-ES"/>
        </w:rPr>
        <w:t>Volcanoes</w:t>
      </w:r>
      <w:r w:rsidRPr="3F9482DE" w:rsidR="35AB35D3">
        <w:rPr>
          <w:rFonts w:ascii="Aptos" w:hAnsi="Aptos" w:eastAsia="Aptos" w:cs="Aptos"/>
          <w:noProof w:val="0"/>
          <w:sz w:val="22"/>
          <w:szCs w:val="22"/>
          <w:lang w:val="es-ES"/>
        </w:rPr>
        <w:t xml:space="preserve">: Alaska </w:t>
      </w:r>
      <w:r w:rsidRPr="3F9482DE" w:rsidR="35AB35D3">
        <w:rPr>
          <w:rFonts w:ascii="Aptos" w:hAnsi="Aptos" w:eastAsia="Aptos" w:cs="Aptos"/>
          <w:noProof w:val="0"/>
          <w:sz w:val="22"/>
          <w:szCs w:val="22"/>
          <w:lang w:val="es-ES"/>
        </w:rPr>
        <w:t>to</w:t>
      </w:r>
      <w:r w:rsidRPr="3F9482DE" w:rsidR="35AB35D3">
        <w:rPr>
          <w:rFonts w:ascii="Aptos" w:hAnsi="Aptos" w:eastAsia="Aptos" w:cs="Aptos"/>
          <w:noProof w:val="0"/>
          <w:sz w:val="22"/>
          <w:szCs w:val="22"/>
          <w:lang w:val="es-ES"/>
        </w:rPr>
        <w:t xml:space="preserve"> </w:t>
      </w:r>
      <w:r w:rsidRPr="3F9482DE" w:rsidR="35AB35D3">
        <w:rPr>
          <w:rFonts w:ascii="Aptos" w:hAnsi="Aptos" w:eastAsia="Aptos" w:cs="Aptos"/>
          <w:noProof w:val="0"/>
          <w:sz w:val="22"/>
          <w:szCs w:val="22"/>
          <w:lang w:val="es-ES"/>
        </w:rPr>
        <w:t>Hawaii</w:t>
      </w:r>
      <w:r w:rsidRPr="3F9482DE" w:rsidR="35AB35D3">
        <w:rPr>
          <w:rFonts w:ascii="Aptos" w:hAnsi="Aptos" w:eastAsia="Aptos" w:cs="Aptos"/>
          <w:noProof w:val="0"/>
          <w:sz w:val="22"/>
          <w:szCs w:val="22"/>
          <w:lang w:val="es-ES"/>
        </w:rPr>
        <w:t>”, que parte desde Seattle el 31 de agosto de 2025, conectando paisajes glaciares con volcanes tropicales en un viaje inolvidable.</w:t>
      </w:r>
    </w:p>
    <w:p xmlns:wp14="http://schemas.microsoft.com/office/word/2010/wordml" w:rsidP="3F9482DE" wp14:paraId="78BE386F" wp14:textId="5A17B8E6">
      <w:pPr>
        <w:pStyle w:val="Heading3"/>
        <w:jc w:val="left"/>
      </w:pPr>
      <w:r w:rsidRPr="3F9482DE" w:rsidR="35AB35D3">
        <w:rPr>
          <w:rFonts w:ascii="Aptos" w:hAnsi="Aptos" w:eastAsia="Aptos" w:cs="Aptos"/>
          <w:b w:val="1"/>
          <w:bCs w:val="1"/>
          <w:noProof w:val="0"/>
          <w:sz w:val="28"/>
          <w:szCs w:val="28"/>
          <w:lang w:val="es-ES"/>
        </w:rPr>
        <w:t>ESCENA CULINARIA EN EVOLUCIÓN</w:t>
      </w:r>
    </w:p>
    <w:p xmlns:wp14="http://schemas.microsoft.com/office/word/2010/wordml" w:rsidP="3F9482DE" wp14:paraId="7CB98D06" wp14:textId="199A8441">
      <w:pPr>
        <w:spacing w:before="240" w:beforeAutospacing="off" w:after="240" w:afterAutospacing="off"/>
        <w:jc w:val="left"/>
      </w:pPr>
      <w:r w:rsidRPr="3F9482DE" w:rsidR="35AB35D3">
        <w:rPr>
          <w:rFonts w:ascii="Aptos" w:hAnsi="Aptos" w:eastAsia="Aptos" w:cs="Aptos"/>
          <w:noProof w:val="0"/>
          <w:sz w:val="22"/>
          <w:szCs w:val="22"/>
          <w:lang w:val="es-ES"/>
        </w:rPr>
        <w:t xml:space="preserve">La </w:t>
      </w:r>
      <w:r w:rsidRPr="3F9482DE" w:rsidR="35AB35D3">
        <w:rPr>
          <w:rFonts w:ascii="Aptos" w:hAnsi="Aptos" w:eastAsia="Aptos" w:cs="Aptos"/>
          <w:b w:val="1"/>
          <w:bCs w:val="1"/>
          <w:noProof w:val="0"/>
          <w:sz w:val="22"/>
          <w:szCs w:val="22"/>
          <w:lang w:val="es-ES"/>
        </w:rPr>
        <w:t>Guía MICHELIN</w:t>
      </w:r>
      <w:r w:rsidRPr="3F9482DE" w:rsidR="35AB35D3">
        <w:rPr>
          <w:rFonts w:ascii="Aptos" w:hAnsi="Aptos" w:eastAsia="Aptos" w:cs="Aptos"/>
          <w:noProof w:val="0"/>
          <w:sz w:val="22"/>
          <w:szCs w:val="22"/>
          <w:lang w:val="es-ES"/>
        </w:rPr>
        <w:t xml:space="preserve"> </w:t>
      </w:r>
      <w:hyperlink r:id="Rb14d69a801b44983">
        <w:r w:rsidRPr="3F9482DE" w:rsidR="35AB35D3">
          <w:rPr>
            <w:rStyle w:val="Hyperlink"/>
            <w:rFonts w:ascii="Aptos" w:hAnsi="Aptos" w:eastAsia="Aptos" w:cs="Aptos"/>
            <w:noProof w:val="0"/>
            <w:sz w:val="22"/>
            <w:szCs w:val="22"/>
            <w:lang w:val="es-ES"/>
          </w:rPr>
          <w:t>se expande al sur de E</w:t>
        </w:r>
        <w:r w:rsidRPr="3F9482DE" w:rsidR="612DCD92">
          <w:rPr>
            <w:rStyle w:val="Hyperlink"/>
            <w:rFonts w:ascii="Aptos" w:hAnsi="Aptos" w:eastAsia="Aptos" w:cs="Aptos"/>
            <w:noProof w:val="0"/>
            <w:sz w:val="22"/>
            <w:szCs w:val="22"/>
            <w:lang w:val="es-ES"/>
          </w:rPr>
          <w:t>stados Unidos</w:t>
        </w:r>
      </w:hyperlink>
      <w:r w:rsidRPr="3F9482DE" w:rsidR="35AB35D3">
        <w:rPr>
          <w:rFonts w:ascii="Aptos" w:hAnsi="Aptos" w:eastAsia="Aptos" w:cs="Aptos"/>
          <w:noProof w:val="0"/>
          <w:sz w:val="22"/>
          <w:szCs w:val="22"/>
          <w:lang w:val="es-ES"/>
        </w:rPr>
        <w:t>, incluyendo áreas rurales de Alabama, Luisiana, Misisipi, Carolina del Norte, Carolina del Sur y Tennessee.</w:t>
      </w:r>
    </w:p>
    <w:p xmlns:wp14="http://schemas.microsoft.com/office/word/2010/wordml" w:rsidP="3F9482DE" wp14:paraId="147E6FD2" wp14:textId="30D66B60">
      <w:pPr>
        <w:spacing w:before="240" w:beforeAutospacing="off" w:after="240" w:afterAutospacing="off"/>
        <w:jc w:val="left"/>
      </w:pPr>
      <w:r w:rsidRPr="3F9482DE" w:rsidR="35AB35D3">
        <w:rPr>
          <w:rFonts w:ascii="Aptos" w:hAnsi="Aptos" w:eastAsia="Aptos" w:cs="Aptos"/>
          <w:noProof w:val="0"/>
          <w:sz w:val="22"/>
          <w:szCs w:val="22"/>
          <w:lang w:val="es-ES"/>
        </w:rPr>
        <w:t xml:space="preserve">En </w:t>
      </w:r>
      <w:hyperlink r:id="R4fad4cdb4242471e">
        <w:r w:rsidRPr="3F9482DE" w:rsidR="35AB35D3">
          <w:rPr>
            <w:rStyle w:val="Hyperlink"/>
            <w:rFonts w:ascii="Aptos" w:hAnsi="Aptos" w:eastAsia="Aptos" w:cs="Aptos"/>
            <w:b w:val="1"/>
            <w:bCs w:val="1"/>
            <w:noProof w:val="0"/>
            <w:sz w:val="22"/>
            <w:szCs w:val="22"/>
            <w:lang w:val="es-ES"/>
          </w:rPr>
          <w:t>Madison, Wisconsin</w:t>
        </w:r>
      </w:hyperlink>
      <w:r w:rsidRPr="3F9482DE" w:rsidR="35AB35D3">
        <w:rPr>
          <w:rFonts w:ascii="Aptos" w:hAnsi="Aptos" w:eastAsia="Aptos" w:cs="Aptos"/>
          <w:noProof w:val="0"/>
          <w:sz w:val="22"/>
          <w:szCs w:val="22"/>
          <w:lang w:val="es-ES"/>
        </w:rPr>
        <w:t xml:space="preserve">, se inaugurará el </w:t>
      </w:r>
      <w:hyperlink r:id="Rb0b5d0f23746488f">
        <w:r w:rsidRPr="3F9482DE" w:rsidR="35AB35D3">
          <w:rPr>
            <w:rStyle w:val="Hyperlink"/>
            <w:rFonts w:ascii="Aptos" w:hAnsi="Aptos" w:eastAsia="Aptos" w:cs="Aptos"/>
            <w:b w:val="1"/>
            <w:bCs w:val="1"/>
            <w:noProof w:val="0"/>
            <w:sz w:val="22"/>
            <w:szCs w:val="22"/>
            <w:lang w:val="es-ES"/>
          </w:rPr>
          <w:t xml:space="preserve">Madison </w:t>
        </w:r>
        <w:r w:rsidRPr="3F9482DE" w:rsidR="35AB35D3">
          <w:rPr>
            <w:rStyle w:val="Hyperlink"/>
            <w:rFonts w:ascii="Aptos" w:hAnsi="Aptos" w:eastAsia="Aptos" w:cs="Aptos"/>
            <w:b w:val="1"/>
            <w:bCs w:val="1"/>
            <w:noProof w:val="0"/>
            <w:sz w:val="22"/>
            <w:szCs w:val="22"/>
            <w:lang w:val="es-ES"/>
          </w:rPr>
          <w:t>Public</w:t>
        </w:r>
        <w:r w:rsidRPr="3F9482DE" w:rsidR="35AB35D3">
          <w:rPr>
            <w:rStyle w:val="Hyperlink"/>
            <w:rFonts w:ascii="Aptos" w:hAnsi="Aptos" w:eastAsia="Aptos" w:cs="Aptos"/>
            <w:b w:val="1"/>
            <w:bCs w:val="1"/>
            <w:noProof w:val="0"/>
            <w:sz w:val="22"/>
            <w:szCs w:val="22"/>
            <w:lang w:val="es-ES"/>
          </w:rPr>
          <w:t xml:space="preserve"> </w:t>
        </w:r>
        <w:r w:rsidRPr="3F9482DE" w:rsidR="35AB35D3">
          <w:rPr>
            <w:rStyle w:val="Hyperlink"/>
            <w:rFonts w:ascii="Aptos" w:hAnsi="Aptos" w:eastAsia="Aptos" w:cs="Aptos"/>
            <w:b w:val="1"/>
            <w:bCs w:val="1"/>
            <w:noProof w:val="0"/>
            <w:sz w:val="22"/>
            <w:szCs w:val="22"/>
            <w:lang w:val="es-ES"/>
          </w:rPr>
          <w:t>Market</w:t>
        </w:r>
      </w:hyperlink>
      <w:r w:rsidRPr="3F9482DE" w:rsidR="35AB35D3">
        <w:rPr>
          <w:rFonts w:ascii="Aptos" w:hAnsi="Aptos" w:eastAsia="Aptos" w:cs="Aptos"/>
          <w:noProof w:val="0"/>
          <w:sz w:val="22"/>
          <w:szCs w:val="22"/>
          <w:lang w:val="es-ES"/>
        </w:rPr>
        <w:t>, a poca distancia del Capitolio estatal, como mercado gastronómico abierto todo el año.</w:t>
      </w:r>
    </w:p>
    <w:p xmlns:wp14="http://schemas.microsoft.com/office/word/2010/wordml" w:rsidP="3F9482DE" wp14:paraId="23A18569" wp14:textId="4EF12A6B">
      <w:pPr>
        <w:spacing w:before="240" w:beforeAutospacing="off" w:after="240" w:afterAutospacing="off"/>
        <w:jc w:val="left"/>
      </w:pPr>
      <w:r w:rsidRPr="3F9482DE" w:rsidR="35AB35D3">
        <w:rPr>
          <w:rFonts w:ascii="Aptos" w:hAnsi="Aptos" w:eastAsia="Aptos" w:cs="Aptos"/>
          <w:noProof w:val="0"/>
          <w:sz w:val="22"/>
          <w:szCs w:val="22"/>
          <w:lang w:val="es-ES"/>
        </w:rPr>
        <w:t xml:space="preserve">En </w:t>
      </w:r>
      <w:hyperlink r:id="R942fb2073a874776">
        <w:r w:rsidRPr="3F9482DE" w:rsidR="35AB35D3">
          <w:rPr>
            <w:rStyle w:val="Hyperlink"/>
            <w:rFonts w:ascii="Aptos" w:hAnsi="Aptos" w:eastAsia="Aptos" w:cs="Aptos"/>
            <w:b w:val="0"/>
            <w:bCs w:val="0"/>
            <w:noProof w:val="0"/>
            <w:sz w:val="22"/>
            <w:szCs w:val="22"/>
            <w:lang w:val="es-ES"/>
          </w:rPr>
          <w:t xml:space="preserve">Portland, </w:t>
        </w:r>
        <w:r w:rsidRPr="3F9482DE" w:rsidR="35AB35D3">
          <w:rPr>
            <w:rStyle w:val="Hyperlink"/>
            <w:rFonts w:ascii="Aptos" w:hAnsi="Aptos" w:eastAsia="Aptos" w:cs="Aptos"/>
            <w:b w:val="0"/>
            <w:bCs w:val="0"/>
            <w:noProof w:val="0"/>
            <w:sz w:val="22"/>
            <w:szCs w:val="22"/>
            <w:lang w:val="es-ES"/>
          </w:rPr>
          <w:t>Oregon</w:t>
        </w:r>
      </w:hyperlink>
      <w:r w:rsidRPr="3F9482DE" w:rsidR="35AB35D3">
        <w:rPr>
          <w:rFonts w:ascii="Aptos" w:hAnsi="Aptos" w:eastAsia="Aptos" w:cs="Aptos"/>
          <w:noProof w:val="0"/>
          <w:sz w:val="22"/>
          <w:szCs w:val="22"/>
          <w:lang w:val="es-ES"/>
        </w:rPr>
        <w:t xml:space="preserve">, el </w:t>
      </w:r>
      <w:hyperlink r:id="Rdaef4f97fde34684">
        <w:r w:rsidRPr="3F9482DE" w:rsidR="35AB35D3">
          <w:rPr>
            <w:rStyle w:val="Hyperlink"/>
            <w:rFonts w:ascii="Aptos" w:hAnsi="Aptos" w:eastAsia="Aptos" w:cs="Aptos"/>
            <w:b w:val="0"/>
            <w:bCs w:val="0"/>
            <w:noProof w:val="0"/>
            <w:sz w:val="22"/>
            <w:szCs w:val="22"/>
            <w:lang w:val="es-ES"/>
          </w:rPr>
          <w:t xml:space="preserve">James </w:t>
        </w:r>
        <w:r w:rsidRPr="3F9482DE" w:rsidR="35AB35D3">
          <w:rPr>
            <w:rStyle w:val="Hyperlink"/>
            <w:rFonts w:ascii="Aptos" w:hAnsi="Aptos" w:eastAsia="Aptos" w:cs="Aptos"/>
            <w:b w:val="0"/>
            <w:bCs w:val="0"/>
            <w:noProof w:val="0"/>
            <w:sz w:val="22"/>
            <w:szCs w:val="22"/>
            <w:lang w:val="es-ES"/>
          </w:rPr>
          <w:t>Beard</w:t>
        </w:r>
        <w:r w:rsidRPr="3F9482DE" w:rsidR="35AB35D3">
          <w:rPr>
            <w:rStyle w:val="Hyperlink"/>
            <w:rFonts w:ascii="Aptos" w:hAnsi="Aptos" w:eastAsia="Aptos" w:cs="Aptos"/>
            <w:b w:val="0"/>
            <w:bCs w:val="0"/>
            <w:noProof w:val="0"/>
            <w:sz w:val="22"/>
            <w:szCs w:val="22"/>
            <w:lang w:val="es-ES"/>
          </w:rPr>
          <w:t xml:space="preserve"> </w:t>
        </w:r>
        <w:r w:rsidRPr="3F9482DE" w:rsidR="35AB35D3">
          <w:rPr>
            <w:rStyle w:val="Hyperlink"/>
            <w:rFonts w:ascii="Aptos" w:hAnsi="Aptos" w:eastAsia="Aptos" w:cs="Aptos"/>
            <w:b w:val="0"/>
            <w:bCs w:val="0"/>
            <w:noProof w:val="0"/>
            <w:sz w:val="22"/>
            <w:szCs w:val="22"/>
            <w:lang w:val="es-ES"/>
          </w:rPr>
          <w:t>Public</w:t>
        </w:r>
        <w:r w:rsidRPr="3F9482DE" w:rsidR="35AB35D3">
          <w:rPr>
            <w:rStyle w:val="Hyperlink"/>
            <w:rFonts w:ascii="Aptos" w:hAnsi="Aptos" w:eastAsia="Aptos" w:cs="Aptos"/>
            <w:b w:val="0"/>
            <w:bCs w:val="0"/>
            <w:noProof w:val="0"/>
            <w:sz w:val="22"/>
            <w:szCs w:val="22"/>
            <w:lang w:val="es-ES"/>
          </w:rPr>
          <w:t xml:space="preserve"> </w:t>
        </w:r>
        <w:r w:rsidRPr="3F9482DE" w:rsidR="35AB35D3">
          <w:rPr>
            <w:rStyle w:val="Hyperlink"/>
            <w:rFonts w:ascii="Aptos" w:hAnsi="Aptos" w:eastAsia="Aptos" w:cs="Aptos"/>
            <w:b w:val="0"/>
            <w:bCs w:val="0"/>
            <w:noProof w:val="0"/>
            <w:sz w:val="22"/>
            <w:szCs w:val="22"/>
            <w:lang w:val="es-ES"/>
          </w:rPr>
          <w:t>Market</w:t>
        </w:r>
      </w:hyperlink>
      <w:r w:rsidRPr="3F9482DE" w:rsidR="35AB35D3">
        <w:rPr>
          <w:rFonts w:ascii="Aptos" w:hAnsi="Aptos" w:eastAsia="Aptos" w:cs="Aptos"/>
          <w:b w:val="0"/>
          <w:bCs w:val="0"/>
          <w:noProof w:val="0"/>
          <w:sz w:val="22"/>
          <w:szCs w:val="22"/>
          <w:lang w:val="es-ES"/>
        </w:rPr>
        <w:t xml:space="preserve"> </w:t>
      </w:r>
      <w:r w:rsidRPr="3F9482DE" w:rsidR="35AB35D3">
        <w:rPr>
          <w:rFonts w:ascii="Aptos" w:hAnsi="Aptos" w:eastAsia="Aptos" w:cs="Aptos"/>
          <w:noProof w:val="0"/>
          <w:sz w:val="22"/>
          <w:szCs w:val="22"/>
          <w:lang w:val="es-ES"/>
        </w:rPr>
        <w:t>abrirá su primera fase a principios de 2025, con más de 40 negocios, incluyendo pescadería, carnicería, librería culinaria y cocina demostrativa.</w:t>
      </w:r>
    </w:p>
    <w:p xmlns:wp14="http://schemas.microsoft.com/office/word/2010/wordml" w:rsidP="3F9482DE" wp14:paraId="609470C4" wp14:textId="6F8C3A5F">
      <w:pPr>
        <w:spacing w:before="240" w:beforeAutospacing="off" w:after="240" w:afterAutospacing="off"/>
        <w:jc w:val="left"/>
      </w:pPr>
      <w:r w:rsidRPr="3F9482DE" w:rsidR="35AB35D3">
        <w:rPr>
          <w:rFonts w:ascii="Aptos" w:hAnsi="Aptos" w:eastAsia="Aptos" w:cs="Aptos"/>
          <w:noProof w:val="0"/>
          <w:sz w:val="22"/>
          <w:szCs w:val="22"/>
          <w:lang w:val="es-ES"/>
        </w:rPr>
        <w:t xml:space="preserve">La revista </w:t>
      </w:r>
      <w:r w:rsidRPr="3F9482DE" w:rsidR="35AB35D3">
        <w:rPr>
          <w:rFonts w:ascii="Aptos" w:hAnsi="Aptos" w:eastAsia="Aptos" w:cs="Aptos"/>
          <w:b w:val="1"/>
          <w:bCs w:val="1"/>
          <w:noProof w:val="0"/>
          <w:sz w:val="22"/>
          <w:szCs w:val="22"/>
          <w:lang w:val="es-ES"/>
        </w:rPr>
        <w:t>Food</w:t>
      </w:r>
      <w:r w:rsidRPr="3F9482DE" w:rsidR="35AB35D3">
        <w:rPr>
          <w:rFonts w:ascii="Aptos" w:hAnsi="Aptos" w:eastAsia="Aptos" w:cs="Aptos"/>
          <w:b w:val="1"/>
          <w:bCs w:val="1"/>
          <w:noProof w:val="0"/>
          <w:sz w:val="22"/>
          <w:szCs w:val="22"/>
          <w:lang w:val="es-ES"/>
        </w:rPr>
        <w:t xml:space="preserve"> &amp; </w:t>
      </w:r>
      <w:r w:rsidRPr="3F9482DE" w:rsidR="35AB35D3">
        <w:rPr>
          <w:rFonts w:ascii="Aptos" w:hAnsi="Aptos" w:eastAsia="Aptos" w:cs="Aptos"/>
          <w:b w:val="1"/>
          <w:bCs w:val="1"/>
          <w:noProof w:val="0"/>
          <w:sz w:val="22"/>
          <w:szCs w:val="22"/>
          <w:lang w:val="es-ES"/>
        </w:rPr>
        <w:t>Wine</w:t>
      </w:r>
      <w:r w:rsidRPr="3F9482DE" w:rsidR="35AB35D3">
        <w:rPr>
          <w:rFonts w:ascii="Aptos" w:hAnsi="Aptos" w:eastAsia="Aptos" w:cs="Aptos"/>
          <w:noProof w:val="0"/>
          <w:sz w:val="22"/>
          <w:szCs w:val="22"/>
          <w:lang w:val="es-ES"/>
        </w:rPr>
        <w:t xml:space="preserve"> nombró a</w:t>
      </w:r>
      <w:r w:rsidRPr="3F9482DE" w:rsidR="35AB35D3">
        <w:rPr>
          <w:rFonts w:ascii="Aptos" w:hAnsi="Aptos" w:eastAsia="Aptos" w:cs="Aptos"/>
          <w:b w:val="0"/>
          <w:bCs w:val="0"/>
          <w:noProof w:val="0"/>
          <w:sz w:val="22"/>
          <w:szCs w:val="22"/>
          <w:lang w:val="es-ES"/>
        </w:rPr>
        <w:t xml:space="preserve"> </w:t>
      </w:r>
      <w:hyperlink r:id="R4c8576ed30ce4135">
        <w:r w:rsidRPr="3F9482DE" w:rsidR="35AB35D3">
          <w:rPr>
            <w:rStyle w:val="Hyperlink"/>
            <w:rFonts w:ascii="Aptos" w:hAnsi="Aptos" w:eastAsia="Aptos" w:cs="Aptos"/>
            <w:b w:val="0"/>
            <w:bCs w:val="0"/>
            <w:noProof w:val="0"/>
            <w:sz w:val="22"/>
            <w:szCs w:val="22"/>
            <w:lang w:val="es-ES"/>
          </w:rPr>
          <w:t>Cure</w:t>
        </w:r>
      </w:hyperlink>
      <w:r w:rsidRPr="3F9482DE" w:rsidR="35AB35D3">
        <w:rPr>
          <w:rFonts w:ascii="Aptos" w:hAnsi="Aptos" w:eastAsia="Aptos" w:cs="Aptos"/>
          <w:b w:val="0"/>
          <w:bCs w:val="0"/>
          <w:noProof w:val="0"/>
          <w:sz w:val="22"/>
          <w:szCs w:val="22"/>
          <w:lang w:val="es-ES"/>
        </w:rPr>
        <w:t xml:space="preserve"> </w:t>
      </w:r>
      <w:r w:rsidRPr="3F9482DE" w:rsidR="35AB35D3">
        <w:rPr>
          <w:rFonts w:ascii="Aptos" w:hAnsi="Aptos" w:eastAsia="Aptos" w:cs="Aptos"/>
          <w:noProof w:val="0"/>
          <w:sz w:val="22"/>
          <w:szCs w:val="22"/>
          <w:lang w:val="es-ES"/>
        </w:rPr>
        <w:t>(</w:t>
      </w:r>
      <w:hyperlink r:id="Rcfa8457ce7d94fdd">
        <w:r w:rsidRPr="3F9482DE" w:rsidR="35AB35D3">
          <w:rPr>
            <w:rStyle w:val="Hyperlink"/>
            <w:rFonts w:ascii="Aptos" w:hAnsi="Aptos" w:eastAsia="Aptos" w:cs="Aptos"/>
            <w:noProof w:val="0"/>
            <w:sz w:val="22"/>
            <w:szCs w:val="22"/>
            <w:lang w:val="es-ES"/>
          </w:rPr>
          <w:t>Nueva Orleans, LA</w:t>
        </w:r>
      </w:hyperlink>
      <w:r w:rsidRPr="3F9482DE" w:rsidR="35AB35D3">
        <w:rPr>
          <w:rFonts w:ascii="Aptos" w:hAnsi="Aptos" w:eastAsia="Aptos" w:cs="Aptos"/>
          <w:noProof w:val="0"/>
          <w:sz w:val="22"/>
          <w:szCs w:val="22"/>
          <w:lang w:val="es-ES"/>
        </w:rPr>
        <w:t xml:space="preserve">) como el </w:t>
      </w:r>
      <w:r w:rsidRPr="3F9482DE" w:rsidR="35AB35D3">
        <w:rPr>
          <w:rFonts w:ascii="Aptos" w:hAnsi="Aptos" w:eastAsia="Aptos" w:cs="Aptos"/>
          <w:i w:val="1"/>
          <w:iCs w:val="1"/>
          <w:noProof w:val="0"/>
          <w:sz w:val="22"/>
          <w:szCs w:val="22"/>
          <w:lang w:val="es-ES"/>
        </w:rPr>
        <w:t xml:space="preserve">mejor bar de </w:t>
      </w:r>
      <w:r w:rsidRPr="3F9482DE" w:rsidR="35AB35D3">
        <w:rPr>
          <w:rFonts w:ascii="Aptos" w:hAnsi="Aptos" w:eastAsia="Aptos" w:cs="Aptos"/>
          <w:i w:val="0"/>
          <w:iCs w:val="0"/>
          <w:noProof w:val="0"/>
          <w:sz w:val="22"/>
          <w:szCs w:val="22"/>
          <w:lang w:val="es-ES"/>
        </w:rPr>
        <w:t>E</w:t>
      </w:r>
      <w:r w:rsidRPr="3F9482DE" w:rsidR="399DA33D">
        <w:rPr>
          <w:rFonts w:ascii="Aptos" w:hAnsi="Aptos" w:eastAsia="Aptos" w:cs="Aptos"/>
          <w:i w:val="0"/>
          <w:iCs w:val="0"/>
          <w:noProof w:val="0"/>
          <w:sz w:val="22"/>
          <w:szCs w:val="22"/>
          <w:lang w:val="es-ES"/>
        </w:rPr>
        <w:t>stados Unido</w:t>
      </w:r>
      <w:r w:rsidRPr="3F9482DE" w:rsidR="399DA33D">
        <w:rPr>
          <w:rFonts w:ascii="Aptos" w:hAnsi="Aptos" w:eastAsia="Aptos" w:cs="Aptos"/>
          <w:i w:val="1"/>
          <w:iCs w:val="1"/>
          <w:noProof w:val="0"/>
          <w:sz w:val="22"/>
          <w:szCs w:val="22"/>
          <w:lang w:val="es-ES"/>
        </w:rPr>
        <w:t>s</w:t>
      </w:r>
      <w:r w:rsidRPr="3F9482DE" w:rsidR="35AB35D3">
        <w:rPr>
          <w:rFonts w:ascii="Aptos" w:hAnsi="Aptos" w:eastAsia="Aptos" w:cs="Aptos"/>
          <w:noProof w:val="0"/>
          <w:sz w:val="22"/>
          <w:szCs w:val="22"/>
          <w:lang w:val="es-ES"/>
        </w:rPr>
        <w:t xml:space="preserve"> en los premios </w:t>
      </w:r>
      <w:r w:rsidRPr="3F9482DE" w:rsidR="35AB35D3">
        <w:rPr>
          <w:rFonts w:ascii="Aptos" w:hAnsi="Aptos" w:eastAsia="Aptos" w:cs="Aptos"/>
          <w:i w:val="1"/>
          <w:iCs w:val="1"/>
          <w:noProof w:val="0"/>
          <w:sz w:val="22"/>
          <w:szCs w:val="22"/>
          <w:lang w:val="es-ES"/>
        </w:rPr>
        <w:t xml:space="preserve">Global </w:t>
      </w:r>
      <w:r w:rsidRPr="3F9482DE" w:rsidR="35AB35D3">
        <w:rPr>
          <w:rFonts w:ascii="Aptos" w:hAnsi="Aptos" w:eastAsia="Aptos" w:cs="Aptos"/>
          <w:i w:val="1"/>
          <w:iCs w:val="1"/>
          <w:noProof w:val="0"/>
          <w:sz w:val="22"/>
          <w:szCs w:val="22"/>
          <w:lang w:val="es-ES"/>
        </w:rPr>
        <w:t>Tastemakers</w:t>
      </w:r>
      <w:r w:rsidRPr="3F9482DE" w:rsidR="35AB35D3">
        <w:rPr>
          <w:rFonts w:ascii="Aptos" w:hAnsi="Aptos" w:eastAsia="Aptos" w:cs="Aptos"/>
          <w:i w:val="1"/>
          <w:iCs w:val="1"/>
          <w:noProof w:val="0"/>
          <w:sz w:val="22"/>
          <w:szCs w:val="22"/>
          <w:lang w:val="es-ES"/>
        </w:rPr>
        <w:t xml:space="preserve"> 2025</w:t>
      </w:r>
      <w:r w:rsidRPr="3F9482DE" w:rsidR="35AB35D3">
        <w:rPr>
          <w:rFonts w:ascii="Aptos" w:hAnsi="Aptos" w:eastAsia="Aptos" w:cs="Aptos"/>
          <w:noProof w:val="0"/>
          <w:sz w:val="22"/>
          <w:szCs w:val="22"/>
          <w:lang w:val="es-ES"/>
        </w:rPr>
        <w:t>.</w:t>
      </w:r>
    </w:p>
    <w:p xmlns:wp14="http://schemas.microsoft.com/office/word/2010/wordml" w:rsidP="3F9482DE" wp14:paraId="29217FA7" wp14:textId="3D3560C5">
      <w:pPr>
        <w:pStyle w:val="Heading3"/>
        <w:spacing w:before="281" w:beforeAutospacing="off" w:after="281" w:afterAutospacing="off"/>
        <w:jc w:val="left"/>
      </w:pPr>
      <w:r w:rsidRPr="3F9482DE" w:rsidR="35AB35D3">
        <w:rPr>
          <w:rFonts w:ascii="Aptos" w:hAnsi="Aptos" w:eastAsia="Aptos" w:cs="Aptos"/>
          <w:b w:val="1"/>
          <w:bCs w:val="1"/>
          <w:noProof w:val="0"/>
          <w:sz w:val="28"/>
          <w:szCs w:val="28"/>
          <w:lang w:val="es-ES"/>
        </w:rPr>
        <w:t>MOMENTOS CLAVE EN DEPORTES</w:t>
      </w:r>
    </w:p>
    <w:p xmlns:wp14="http://schemas.microsoft.com/office/word/2010/wordml" w:rsidP="3F9482DE" wp14:paraId="44BD1AE3" wp14:textId="218CF685">
      <w:pPr>
        <w:spacing w:before="240" w:beforeAutospacing="off" w:after="240" w:afterAutospacing="off"/>
        <w:jc w:val="left"/>
      </w:pPr>
      <w:r w:rsidRPr="3F9482DE" w:rsidR="35AB35D3">
        <w:rPr>
          <w:rFonts w:ascii="Aptos" w:hAnsi="Aptos" w:eastAsia="Aptos" w:cs="Aptos"/>
          <w:noProof w:val="0"/>
          <w:sz w:val="22"/>
          <w:szCs w:val="22"/>
          <w:lang w:val="es-ES"/>
        </w:rPr>
        <w:t xml:space="preserve">La </w:t>
      </w:r>
      <w:hyperlink r:id="Rb818532452c546c7">
        <w:r w:rsidRPr="3F9482DE" w:rsidR="35AB35D3">
          <w:rPr>
            <w:rStyle w:val="Hyperlink"/>
            <w:rFonts w:ascii="Aptos" w:hAnsi="Aptos" w:eastAsia="Aptos" w:cs="Aptos"/>
            <w:b w:val="0"/>
            <w:bCs w:val="0"/>
            <w:noProof w:val="0"/>
            <w:sz w:val="22"/>
            <w:szCs w:val="22"/>
            <w:lang w:val="es-ES"/>
          </w:rPr>
          <w:t>Copa Mundial de Clubes 2025</w:t>
        </w:r>
      </w:hyperlink>
      <w:r w:rsidRPr="3F9482DE" w:rsidR="35AB35D3">
        <w:rPr>
          <w:rFonts w:ascii="Aptos" w:hAnsi="Aptos" w:eastAsia="Aptos" w:cs="Aptos"/>
          <w:noProof w:val="0"/>
          <w:sz w:val="22"/>
          <w:szCs w:val="22"/>
          <w:lang w:val="es-ES"/>
        </w:rPr>
        <w:t xml:space="preserve"> se jugará del 14 de junio al 13 de julio en 12 ciudades estadounidenses, comenzando en Miami y concluyendo en el MetLife </w:t>
      </w:r>
      <w:r w:rsidRPr="3F9482DE" w:rsidR="35AB35D3">
        <w:rPr>
          <w:rFonts w:ascii="Aptos" w:hAnsi="Aptos" w:eastAsia="Aptos" w:cs="Aptos"/>
          <w:noProof w:val="0"/>
          <w:sz w:val="22"/>
          <w:szCs w:val="22"/>
          <w:lang w:val="es-ES"/>
        </w:rPr>
        <w:t>Stadium</w:t>
      </w:r>
      <w:r w:rsidRPr="3F9482DE" w:rsidR="35AB35D3">
        <w:rPr>
          <w:rFonts w:ascii="Aptos" w:hAnsi="Aptos" w:eastAsia="Aptos" w:cs="Aptos"/>
          <w:noProof w:val="0"/>
          <w:sz w:val="22"/>
          <w:szCs w:val="22"/>
          <w:lang w:val="es-ES"/>
        </w:rPr>
        <w:t xml:space="preserve"> en </w:t>
      </w:r>
      <w:hyperlink r:id="R469349b577b944e9">
        <w:r w:rsidRPr="3F9482DE" w:rsidR="35AB35D3">
          <w:rPr>
            <w:rStyle w:val="Hyperlink"/>
            <w:rFonts w:ascii="Aptos" w:hAnsi="Aptos" w:eastAsia="Aptos" w:cs="Aptos"/>
            <w:noProof w:val="0"/>
            <w:sz w:val="22"/>
            <w:szCs w:val="22"/>
            <w:lang w:val="es-ES"/>
          </w:rPr>
          <w:t>East Rutherford</w:t>
        </w:r>
      </w:hyperlink>
      <w:r w:rsidRPr="3F9482DE" w:rsidR="35AB35D3">
        <w:rPr>
          <w:rFonts w:ascii="Aptos" w:hAnsi="Aptos" w:eastAsia="Aptos" w:cs="Aptos"/>
          <w:noProof w:val="0"/>
          <w:sz w:val="22"/>
          <w:szCs w:val="22"/>
          <w:lang w:val="es-ES"/>
        </w:rPr>
        <w:t>.</w:t>
      </w:r>
    </w:p>
    <w:p xmlns:wp14="http://schemas.microsoft.com/office/word/2010/wordml" w:rsidP="3F9482DE" wp14:paraId="40ABC85D" wp14:textId="50CD4FE1">
      <w:pPr>
        <w:spacing w:before="240" w:beforeAutospacing="off" w:after="240" w:afterAutospacing="off"/>
        <w:jc w:val="left"/>
      </w:pPr>
      <w:hyperlink r:id="Re07ae3376e664530">
        <w:r w:rsidRPr="3F9482DE" w:rsidR="35AB35D3">
          <w:rPr>
            <w:rStyle w:val="Hyperlink"/>
            <w:rFonts w:ascii="Aptos" w:hAnsi="Aptos" w:eastAsia="Aptos" w:cs="Aptos"/>
            <w:b w:val="0"/>
            <w:bCs w:val="0"/>
            <w:noProof w:val="0"/>
            <w:sz w:val="22"/>
            <w:szCs w:val="22"/>
            <w:lang w:val="es-ES"/>
          </w:rPr>
          <w:t>Cobb County, Georgia</w:t>
        </w:r>
      </w:hyperlink>
      <w:r w:rsidRPr="3F9482DE" w:rsidR="35AB35D3">
        <w:rPr>
          <w:rFonts w:ascii="Aptos" w:hAnsi="Aptos" w:eastAsia="Aptos" w:cs="Aptos"/>
          <w:noProof w:val="0"/>
          <w:sz w:val="22"/>
          <w:szCs w:val="22"/>
          <w:lang w:val="es-ES"/>
        </w:rPr>
        <w:t xml:space="preserve"> será sede del </w:t>
      </w:r>
      <w:hyperlink r:id="R3dc672488be0416c">
        <w:r w:rsidRPr="3F9482DE" w:rsidR="35AB35D3">
          <w:rPr>
            <w:rStyle w:val="Hyperlink"/>
            <w:rFonts w:ascii="Aptos" w:hAnsi="Aptos" w:eastAsia="Aptos" w:cs="Aptos"/>
            <w:b w:val="0"/>
            <w:bCs w:val="0"/>
            <w:noProof w:val="0"/>
            <w:sz w:val="22"/>
            <w:szCs w:val="22"/>
            <w:lang w:val="es-ES"/>
          </w:rPr>
          <w:t>Juego de Estrellas de la MLB</w:t>
        </w:r>
      </w:hyperlink>
      <w:r w:rsidRPr="3F9482DE" w:rsidR="35AB35D3">
        <w:rPr>
          <w:rFonts w:ascii="Aptos" w:hAnsi="Aptos" w:eastAsia="Aptos" w:cs="Aptos"/>
          <w:noProof w:val="0"/>
          <w:sz w:val="22"/>
          <w:szCs w:val="22"/>
          <w:lang w:val="es-ES"/>
        </w:rPr>
        <w:t xml:space="preserve"> en julio de 2025, con una semana de celebraciones en </w:t>
      </w:r>
      <w:r w:rsidRPr="3F9482DE" w:rsidR="35AB35D3">
        <w:rPr>
          <w:rFonts w:ascii="Aptos" w:hAnsi="Aptos" w:eastAsia="Aptos" w:cs="Aptos"/>
          <w:noProof w:val="0"/>
          <w:sz w:val="22"/>
          <w:szCs w:val="22"/>
          <w:lang w:val="es-ES"/>
        </w:rPr>
        <w:t>Truist</w:t>
      </w:r>
      <w:r w:rsidRPr="3F9482DE" w:rsidR="35AB35D3">
        <w:rPr>
          <w:rFonts w:ascii="Aptos" w:hAnsi="Aptos" w:eastAsia="Aptos" w:cs="Aptos"/>
          <w:noProof w:val="0"/>
          <w:sz w:val="22"/>
          <w:szCs w:val="22"/>
          <w:lang w:val="es-ES"/>
        </w:rPr>
        <w:t xml:space="preserve"> Park.</w:t>
      </w:r>
    </w:p>
    <w:p xmlns:wp14="http://schemas.microsoft.com/office/word/2010/wordml" w:rsidP="3F9482DE" wp14:paraId="15E411C8" wp14:textId="1E8CB69F">
      <w:pPr>
        <w:spacing w:before="240" w:beforeAutospacing="off" w:after="240" w:afterAutospacing="off"/>
        <w:jc w:val="left"/>
      </w:pPr>
      <w:r w:rsidRPr="3F9482DE" w:rsidR="35AB35D3">
        <w:rPr>
          <w:rFonts w:ascii="Aptos" w:hAnsi="Aptos" w:eastAsia="Aptos" w:cs="Aptos"/>
          <w:noProof w:val="0"/>
          <w:sz w:val="22"/>
          <w:szCs w:val="22"/>
          <w:lang w:val="es-ES"/>
        </w:rPr>
        <w:t>La</w:t>
      </w:r>
      <w:r w:rsidRPr="3F9482DE" w:rsidR="35AB35D3">
        <w:rPr>
          <w:rFonts w:ascii="Aptos" w:hAnsi="Aptos" w:eastAsia="Aptos" w:cs="Aptos"/>
          <w:b w:val="0"/>
          <w:bCs w:val="0"/>
          <w:noProof w:val="0"/>
          <w:sz w:val="22"/>
          <w:szCs w:val="22"/>
          <w:lang w:val="es-ES"/>
        </w:rPr>
        <w:t xml:space="preserve"> </w:t>
      </w:r>
      <w:hyperlink r:id="R80329be189624f37">
        <w:r w:rsidRPr="3F9482DE" w:rsidR="35AB35D3">
          <w:rPr>
            <w:rStyle w:val="Hyperlink"/>
            <w:rFonts w:ascii="Aptos" w:hAnsi="Aptos" w:eastAsia="Aptos" w:cs="Aptos"/>
            <w:b w:val="0"/>
            <w:bCs w:val="0"/>
            <w:noProof w:val="0"/>
            <w:sz w:val="22"/>
            <w:szCs w:val="22"/>
            <w:lang w:val="es-ES"/>
          </w:rPr>
          <w:t>Ryder Cup 2025</w:t>
        </w:r>
      </w:hyperlink>
      <w:r w:rsidRPr="3F9482DE" w:rsidR="35AB35D3">
        <w:rPr>
          <w:rFonts w:ascii="Aptos" w:hAnsi="Aptos" w:eastAsia="Aptos" w:cs="Aptos"/>
          <w:b w:val="0"/>
          <w:bCs w:val="0"/>
          <w:noProof w:val="0"/>
          <w:sz w:val="22"/>
          <w:szCs w:val="22"/>
          <w:lang w:val="es-ES"/>
        </w:rPr>
        <w:t xml:space="preserve"> </w:t>
      </w:r>
      <w:r w:rsidRPr="3F9482DE" w:rsidR="35AB35D3">
        <w:rPr>
          <w:rFonts w:ascii="Aptos" w:hAnsi="Aptos" w:eastAsia="Aptos" w:cs="Aptos"/>
          <w:noProof w:val="0"/>
          <w:sz w:val="22"/>
          <w:szCs w:val="22"/>
          <w:lang w:val="es-ES"/>
        </w:rPr>
        <w:t xml:space="preserve">se celebrará del 25 al 28 de septiembre en el campo </w:t>
      </w:r>
      <w:r w:rsidRPr="3F9482DE" w:rsidR="35AB35D3">
        <w:rPr>
          <w:rFonts w:ascii="Aptos" w:hAnsi="Aptos" w:eastAsia="Aptos" w:cs="Aptos"/>
          <w:noProof w:val="0"/>
          <w:sz w:val="22"/>
          <w:szCs w:val="22"/>
          <w:lang w:val="es-ES"/>
        </w:rPr>
        <w:t>Bethpage</w:t>
      </w:r>
      <w:r w:rsidRPr="3F9482DE" w:rsidR="35AB35D3">
        <w:rPr>
          <w:rFonts w:ascii="Aptos" w:hAnsi="Aptos" w:eastAsia="Aptos" w:cs="Aptos"/>
          <w:noProof w:val="0"/>
          <w:sz w:val="22"/>
          <w:szCs w:val="22"/>
          <w:lang w:val="es-ES"/>
        </w:rPr>
        <w:t xml:space="preserve"> Black en </w:t>
      </w:r>
      <w:r w:rsidRPr="3F9482DE" w:rsidR="35AB35D3">
        <w:rPr>
          <w:rFonts w:ascii="Aptos" w:hAnsi="Aptos" w:eastAsia="Aptos" w:cs="Aptos"/>
          <w:noProof w:val="0"/>
          <w:sz w:val="22"/>
          <w:szCs w:val="22"/>
          <w:lang w:val="es-ES"/>
        </w:rPr>
        <w:t>Farmingdale</w:t>
      </w:r>
      <w:r w:rsidRPr="3F9482DE" w:rsidR="35AB35D3">
        <w:rPr>
          <w:rFonts w:ascii="Aptos" w:hAnsi="Aptos" w:eastAsia="Aptos" w:cs="Aptos"/>
          <w:noProof w:val="0"/>
          <w:sz w:val="22"/>
          <w:szCs w:val="22"/>
          <w:lang w:val="es-ES"/>
        </w:rPr>
        <w:t>, Nueva York.</w:t>
      </w:r>
    </w:p>
    <w:p xmlns:wp14="http://schemas.microsoft.com/office/word/2010/wordml" w:rsidP="3F9482DE" wp14:paraId="52947119" wp14:textId="5C70ACB4">
      <w:pPr>
        <w:spacing w:before="240" w:beforeAutospacing="off" w:after="240" w:afterAutospacing="off"/>
        <w:jc w:val="left"/>
      </w:pPr>
      <w:r w:rsidRPr="3F9482DE" w:rsidR="35AB35D3">
        <w:rPr>
          <w:rFonts w:ascii="Aptos" w:hAnsi="Aptos" w:eastAsia="Aptos" w:cs="Aptos"/>
          <w:noProof w:val="0"/>
          <w:sz w:val="22"/>
          <w:szCs w:val="22"/>
          <w:lang w:val="es-ES"/>
        </w:rPr>
        <w:t xml:space="preserve">El histórico </w:t>
      </w:r>
      <w:hyperlink r:id="R7c99ca4e4484460a">
        <w:r w:rsidRPr="3F9482DE" w:rsidR="35AB35D3">
          <w:rPr>
            <w:rStyle w:val="Hyperlink"/>
            <w:rFonts w:ascii="Aptos" w:hAnsi="Aptos" w:eastAsia="Aptos" w:cs="Aptos"/>
            <w:b w:val="0"/>
            <w:bCs w:val="0"/>
            <w:noProof w:val="0"/>
            <w:sz w:val="22"/>
            <w:szCs w:val="22"/>
            <w:lang w:val="es-ES"/>
          </w:rPr>
          <w:t xml:space="preserve">Super </w:t>
        </w:r>
        <w:r w:rsidRPr="3F9482DE" w:rsidR="35AB35D3">
          <w:rPr>
            <w:rStyle w:val="Hyperlink"/>
            <w:rFonts w:ascii="Aptos" w:hAnsi="Aptos" w:eastAsia="Aptos" w:cs="Aptos"/>
            <w:b w:val="0"/>
            <w:bCs w:val="0"/>
            <w:noProof w:val="0"/>
            <w:sz w:val="22"/>
            <w:szCs w:val="22"/>
            <w:lang w:val="es-ES"/>
          </w:rPr>
          <w:t>Bowl</w:t>
        </w:r>
        <w:r w:rsidRPr="3F9482DE" w:rsidR="35AB35D3">
          <w:rPr>
            <w:rStyle w:val="Hyperlink"/>
            <w:rFonts w:ascii="Aptos" w:hAnsi="Aptos" w:eastAsia="Aptos" w:cs="Aptos"/>
            <w:b w:val="0"/>
            <w:bCs w:val="0"/>
            <w:noProof w:val="0"/>
            <w:sz w:val="22"/>
            <w:szCs w:val="22"/>
            <w:lang w:val="es-ES"/>
          </w:rPr>
          <w:t xml:space="preserve"> LX – 60</w:t>
        </w:r>
      </w:hyperlink>
      <w:r w:rsidRPr="3F9482DE" w:rsidR="35AB35D3">
        <w:rPr>
          <w:rFonts w:ascii="Aptos" w:hAnsi="Aptos" w:eastAsia="Aptos" w:cs="Aptos"/>
          <w:b w:val="0"/>
          <w:bCs w:val="0"/>
          <w:noProof w:val="0"/>
          <w:sz w:val="22"/>
          <w:szCs w:val="22"/>
          <w:lang w:val="es-ES"/>
        </w:rPr>
        <w:t xml:space="preserve"> </w:t>
      </w:r>
      <w:r w:rsidRPr="3F9482DE" w:rsidR="35AB35D3">
        <w:rPr>
          <w:rFonts w:ascii="Aptos" w:hAnsi="Aptos" w:eastAsia="Aptos" w:cs="Aptos"/>
          <w:noProof w:val="0"/>
          <w:sz w:val="22"/>
          <w:szCs w:val="22"/>
          <w:lang w:val="es-ES"/>
        </w:rPr>
        <w:t>se jugará en el Área de la Bahía de San Francisco el 8 de febrero de 2026.</w:t>
      </w:r>
    </w:p>
    <w:p xmlns:wp14="http://schemas.microsoft.com/office/word/2010/wordml" w:rsidP="3F9482DE" wp14:paraId="168B2536" wp14:textId="2329010D">
      <w:pPr>
        <w:spacing w:before="240" w:beforeAutospacing="off" w:after="240" w:afterAutospacing="off"/>
        <w:jc w:val="left"/>
      </w:pPr>
      <w:r w:rsidRPr="3F9482DE" w:rsidR="35AB35D3">
        <w:rPr>
          <w:rFonts w:ascii="Aptos" w:hAnsi="Aptos" w:eastAsia="Aptos" w:cs="Aptos"/>
          <w:noProof w:val="0"/>
          <w:sz w:val="22"/>
          <w:szCs w:val="22"/>
          <w:lang w:val="es-ES"/>
        </w:rPr>
        <w:t xml:space="preserve">El </w:t>
      </w:r>
      <w:hyperlink r:id="Rbba6c618c2884ac3">
        <w:r w:rsidRPr="3F9482DE" w:rsidR="35AB35D3">
          <w:rPr>
            <w:rStyle w:val="Hyperlink"/>
            <w:rFonts w:ascii="Aptos" w:hAnsi="Aptos" w:eastAsia="Aptos" w:cs="Aptos"/>
            <w:b w:val="0"/>
            <w:bCs w:val="0"/>
            <w:noProof w:val="0"/>
            <w:sz w:val="22"/>
            <w:szCs w:val="22"/>
            <w:lang w:val="es-ES"/>
          </w:rPr>
          <w:t>Clásico Mundial de Béisbol 2026</w:t>
        </w:r>
      </w:hyperlink>
      <w:r w:rsidRPr="3F9482DE" w:rsidR="35AB35D3">
        <w:rPr>
          <w:rFonts w:ascii="Aptos" w:hAnsi="Aptos" w:eastAsia="Aptos" w:cs="Aptos"/>
          <w:noProof w:val="0"/>
          <w:sz w:val="22"/>
          <w:szCs w:val="22"/>
          <w:lang w:val="es-ES"/>
        </w:rPr>
        <w:t xml:space="preserve"> se jugará del 5 al 17 de marzo en Houston, San Juan (Puerto Rico) y Miami.</w:t>
      </w:r>
    </w:p>
    <w:p xmlns:wp14="http://schemas.microsoft.com/office/word/2010/wordml" w:rsidP="3F9482DE" wp14:paraId="5E9ED37E" wp14:textId="6868DE47">
      <w:pPr>
        <w:pStyle w:val="Heading3"/>
        <w:spacing w:before="281" w:beforeAutospacing="off" w:after="281" w:afterAutospacing="off"/>
        <w:jc w:val="left"/>
      </w:pPr>
      <w:r w:rsidRPr="3F9482DE" w:rsidR="35AB35D3">
        <w:rPr>
          <w:rFonts w:ascii="Aptos" w:hAnsi="Aptos" w:eastAsia="Aptos" w:cs="Aptos"/>
          <w:b w:val="1"/>
          <w:bCs w:val="1"/>
          <w:noProof w:val="0"/>
          <w:sz w:val="28"/>
          <w:szCs w:val="28"/>
          <w:lang w:val="es-ES"/>
        </w:rPr>
        <w:t>ATRACCIONES</w:t>
      </w:r>
    </w:p>
    <w:p xmlns:wp14="http://schemas.microsoft.com/office/word/2010/wordml" w:rsidP="3F9482DE" wp14:paraId="2E31D6F6" wp14:textId="2F62C35E">
      <w:pPr>
        <w:spacing w:before="240" w:beforeAutospacing="off" w:after="240" w:afterAutospacing="off"/>
        <w:jc w:val="left"/>
      </w:pPr>
      <w:hyperlink r:id="Rf88ae0e6006b4384">
        <w:r w:rsidRPr="386FB100" w:rsidR="35AB35D3">
          <w:rPr>
            <w:rStyle w:val="Hyperlink"/>
            <w:rFonts w:ascii="Aptos" w:hAnsi="Aptos" w:eastAsia="Aptos" w:cs="Aptos"/>
            <w:b w:val="1"/>
            <w:bCs w:val="1"/>
            <w:noProof w:val="0"/>
            <w:sz w:val="22"/>
            <w:szCs w:val="22"/>
            <w:lang w:val="es-ES"/>
          </w:rPr>
          <w:t>Disneyland Resort</w:t>
        </w:r>
      </w:hyperlink>
      <w:r w:rsidRPr="386FB100" w:rsidR="35AB35D3">
        <w:rPr>
          <w:rFonts w:ascii="Aptos" w:hAnsi="Aptos" w:eastAsia="Aptos" w:cs="Aptos"/>
          <w:noProof w:val="0"/>
          <w:sz w:val="22"/>
          <w:szCs w:val="22"/>
          <w:lang w:val="es-ES"/>
        </w:rPr>
        <w:t xml:space="preserve"> en Anaheim, California, celebrará su 70 aniversario en 2025.</w:t>
      </w:r>
    </w:p>
    <w:p xmlns:wp14="http://schemas.microsoft.com/office/word/2010/wordml" w:rsidP="3F9482DE" wp14:paraId="2D876D05" wp14:textId="064DA68E">
      <w:pPr>
        <w:spacing w:before="240" w:beforeAutospacing="off" w:after="240" w:afterAutospacing="off"/>
        <w:jc w:val="left"/>
      </w:pPr>
      <w:r w:rsidRPr="386FB100" w:rsidR="35AB35D3">
        <w:rPr>
          <w:rFonts w:ascii="Aptos" w:hAnsi="Aptos" w:eastAsia="Aptos" w:cs="Aptos"/>
          <w:noProof w:val="0"/>
          <w:sz w:val="22"/>
          <w:szCs w:val="22"/>
          <w:lang w:val="es-ES"/>
        </w:rPr>
        <w:t xml:space="preserve">El </w:t>
      </w:r>
      <w:hyperlink r:id="R7cc09404273c4304">
        <w:r w:rsidRPr="386FB100" w:rsidR="35AB35D3">
          <w:rPr>
            <w:rStyle w:val="Hyperlink"/>
            <w:rFonts w:ascii="Aptos" w:hAnsi="Aptos" w:eastAsia="Aptos" w:cs="Aptos"/>
            <w:b w:val="1"/>
            <w:bCs w:val="1"/>
            <w:noProof w:val="0"/>
            <w:sz w:val="22"/>
            <w:szCs w:val="22"/>
            <w:lang w:val="es-ES"/>
          </w:rPr>
          <w:t>Utah Film Trail</w:t>
        </w:r>
      </w:hyperlink>
      <w:r w:rsidRPr="386FB100" w:rsidR="35AB35D3">
        <w:rPr>
          <w:rFonts w:ascii="Aptos" w:hAnsi="Aptos" w:eastAsia="Aptos" w:cs="Aptos"/>
          <w:noProof w:val="0"/>
          <w:sz w:val="22"/>
          <w:szCs w:val="22"/>
          <w:lang w:val="es-ES"/>
        </w:rPr>
        <w:t xml:space="preserve"> invita a los cinéfilos a explorar escenarios icónicos de películas filmadas en el estado.</w:t>
      </w:r>
    </w:p>
    <w:p xmlns:wp14="http://schemas.microsoft.com/office/word/2010/wordml" w:rsidP="3F9482DE" wp14:paraId="3FAF6ED7" wp14:textId="5273F3F2">
      <w:pPr>
        <w:spacing w:before="240" w:beforeAutospacing="off" w:after="240" w:afterAutospacing="off"/>
        <w:jc w:val="left"/>
      </w:pPr>
      <w:r w:rsidRPr="386FB100" w:rsidR="35AB35D3">
        <w:rPr>
          <w:rFonts w:ascii="Aptos" w:hAnsi="Aptos" w:eastAsia="Aptos" w:cs="Aptos"/>
          <w:noProof w:val="0"/>
          <w:sz w:val="22"/>
          <w:szCs w:val="22"/>
          <w:lang w:val="es-ES"/>
        </w:rPr>
        <w:t xml:space="preserve">En </w:t>
      </w:r>
      <w:hyperlink r:id="R1b349d0d160d48ec">
        <w:r w:rsidRPr="386FB100" w:rsidR="35AB35D3">
          <w:rPr>
            <w:rStyle w:val="Hyperlink"/>
            <w:rFonts w:ascii="Aptos" w:hAnsi="Aptos" w:eastAsia="Aptos" w:cs="Aptos"/>
            <w:b w:val="1"/>
            <w:bCs w:val="1"/>
            <w:noProof w:val="0"/>
            <w:sz w:val="22"/>
            <w:szCs w:val="22"/>
            <w:lang w:val="es-ES"/>
          </w:rPr>
          <w:t xml:space="preserve">Lake </w:t>
        </w:r>
        <w:r w:rsidRPr="386FB100" w:rsidR="35AB35D3">
          <w:rPr>
            <w:rStyle w:val="Hyperlink"/>
            <w:rFonts w:ascii="Aptos" w:hAnsi="Aptos" w:eastAsia="Aptos" w:cs="Aptos"/>
            <w:b w:val="1"/>
            <w:bCs w:val="1"/>
            <w:noProof w:val="0"/>
            <w:sz w:val="22"/>
            <w:szCs w:val="22"/>
            <w:lang w:val="es-ES"/>
          </w:rPr>
          <w:t>Placid</w:t>
        </w:r>
        <w:r w:rsidRPr="386FB100" w:rsidR="35AB35D3">
          <w:rPr>
            <w:rStyle w:val="Hyperlink"/>
            <w:rFonts w:ascii="Aptos" w:hAnsi="Aptos" w:eastAsia="Aptos" w:cs="Aptos"/>
            <w:b w:val="1"/>
            <w:bCs w:val="1"/>
            <w:noProof w:val="0"/>
            <w:sz w:val="22"/>
            <w:szCs w:val="22"/>
            <w:lang w:val="es-ES"/>
          </w:rPr>
          <w:t>, Nueva York</w:t>
        </w:r>
      </w:hyperlink>
      <w:r w:rsidRPr="386FB100" w:rsidR="35AB35D3">
        <w:rPr>
          <w:rFonts w:ascii="Aptos" w:hAnsi="Aptos" w:eastAsia="Aptos" w:cs="Aptos"/>
          <w:noProof w:val="0"/>
          <w:sz w:val="22"/>
          <w:szCs w:val="22"/>
          <w:lang w:val="es-ES"/>
        </w:rPr>
        <w:t xml:space="preserve">, se inauguró el </w:t>
      </w:r>
      <w:hyperlink r:id="Rc161c79fdf5b4a8f">
        <w:r w:rsidRPr="386FB100" w:rsidR="35AB35D3">
          <w:rPr>
            <w:rStyle w:val="Hyperlink"/>
            <w:rFonts w:ascii="Aptos" w:hAnsi="Aptos" w:eastAsia="Aptos" w:cs="Aptos"/>
            <w:b w:val="1"/>
            <w:bCs w:val="1"/>
            <w:noProof w:val="0"/>
            <w:sz w:val="22"/>
            <w:szCs w:val="22"/>
            <w:lang w:val="es-ES"/>
          </w:rPr>
          <w:t>Adirondack</w:t>
        </w:r>
        <w:r w:rsidRPr="386FB100" w:rsidR="35AB35D3">
          <w:rPr>
            <w:rStyle w:val="Hyperlink"/>
            <w:rFonts w:ascii="Aptos" w:hAnsi="Aptos" w:eastAsia="Aptos" w:cs="Aptos"/>
            <w:b w:val="1"/>
            <w:bCs w:val="1"/>
            <w:noProof w:val="0"/>
            <w:sz w:val="22"/>
            <w:szCs w:val="22"/>
            <w:lang w:val="es-ES"/>
          </w:rPr>
          <w:t xml:space="preserve"> Rail Trail</w:t>
        </w:r>
      </w:hyperlink>
      <w:r w:rsidRPr="386FB100" w:rsidR="35AB35D3">
        <w:rPr>
          <w:rFonts w:ascii="Aptos" w:hAnsi="Aptos" w:eastAsia="Aptos" w:cs="Aptos"/>
          <w:noProof w:val="0"/>
          <w:sz w:val="22"/>
          <w:szCs w:val="22"/>
          <w:lang w:val="es-ES"/>
        </w:rPr>
        <w:t>, un sendero escénico de 34 millas ideal para caminar, andar en bicicleta y patinar.</w:t>
      </w:r>
    </w:p>
    <w:p xmlns:wp14="http://schemas.microsoft.com/office/word/2010/wordml" w:rsidP="3F9482DE" wp14:paraId="400D07C4" wp14:textId="3F78E0B1">
      <w:pPr>
        <w:spacing w:before="240" w:beforeAutospacing="off" w:after="240" w:afterAutospacing="off"/>
        <w:jc w:val="left"/>
      </w:pPr>
      <w:r w:rsidRPr="386FB100" w:rsidR="35AB35D3">
        <w:rPr>
          <w:rFonts w:ascii="Aptos" w:hAnsi="Aptos" w:eastAsia="Aptos" w:cs="Aptos"/>
          <w:noProof w:val="0"/>
          <w:sz w:val="22"/>
          <w:szCs w:val="22"/>
          <w:lang w:val="es-ES"/>
        </w:rPr>
        <w:t xml:space="preserve">En </w:t>
      </w:r>
      <w:hyperlink r:id="R6121bf6ac15c4187">
        <w:r w:rsidRPr="386FB100" w:rsidR="35AB35D3">
          <w:rPr>
            <w:rStyle w:val="Hyperlink"/>
            <w:rFonts w:ascii="Aptos" w:hAnsi="Aptos" w:eastAsia="Aptos" w:cs="Aptos"/>
            <w:b w:val="1"/>
            <w:bCs w:val="1"/>
            <w:noProof w:val="0"/>
            <w:sz w:val="22"/>
            <w:szCs w:val="22"/>
            <w:lang w:val="es-ES"/>
          </w:rPr>
          <w:t>Orlando</w:t>
        </w:r>
      </w:hyperlink>
      <w:r w:rsidRPr="386FB100" w:rsidR="35AB35D3">
        <w:rPr>
          <w:rFonts w:ascii="Aptos" w:hAnsi="Aptos" w:eastAsia="Aptos" w:cs="Aptos"/>
          <w:noProof w:val="0"/>
          <w:sz w:val="22"/>
          <w:szCs w:val="22"/>
          <w:lang w:val="es-ES"/>
        </w:rPr>
        <w:t xml:space="preserve">, el </w:t>
      </w:r>
      <w:hyperlink r:id="R8041aeeb5f7542c3">
        <w:r w:rsidRPr="386FB100" w:rsidR="35AB35D3">
          <w:rPr>
            <w:rStyle w:val="Hyperlink"/>
            <w:rFonts w:ascii="Aptos" w:hAnsi="Aptos" w:eastAsia="Aptos" w:cs="Aptos"/>
            <w:b w:val="1"/>
            <w:bCs w:val="1"/>
            <w:noProof w:val="0"/>
            <w:sz w:val="22"/>
            <w:szCs w:val="22"/>
            <w:lang w:val="es-ES"/>
          </w:rPr>
          <w:t>Universal Epic Universe</w:t>
        </w:r>
      </w:hyperlink>
      <w:r w:rsidRPr="386FB100" w:rsidR="35AB35D3">
        <w:rPr>
          <w:rFonts w:ascii="Aptos" w:hAnsi="Aptos" w:eastAsia="Aptos" w:cs="Aptos"/>
          <w:noProof w:val="0"/>
          <w:sz w:val="22"/>
          <w:szCs w:val="22"/>
          <w:lang w:val="es-ES"/>
        </w:rPr>
        <w:t xml:space="preserve"> abrirá el 22 de mayo con 50 atracciones en cinco mundos temáticos, incluyendo </w:t>
      </w:r>
      <w:r w:rsidRPr="386FB100" w:rsidR="35AB35D3">
        <w:rPr>
          <w:rFonts w:ascii="Aptos" w:hAnsi="Aptos" w:eastAsia="Aptos" w:cs="Aptos"/>
          <w:i w:val="1"/>
          <w:iCs w:val="1"/>
          <w:noProof w:val="0"/>
          <w:sz w:val="22"/>
          <w:szCs w:val="22"/>
          <w:lang w:val="es-ES"/>
        </w:rPr>
        <w:t>SUPER NINTENDO WORLD</w:t>
      </w:r>
      <w:r w:rsidRPr="386FB100" w:rsidR="35AB35D3">
        <w:rPr>
          <w:rFonts w:ascii="Aptos" w:hAnsi="Aptos" w:eastAsia="Aptos" w:cs="Aptos"/>
          <w:noProof w:val="0"/>
          <w:sz w:val="22"/>
          <w:szCs w:val="22"/>
          <w:lang w:val="es-ES"/>
        </w:rPr>
        <w:t xml:space="preserve"> y </w:t>
      </w:r>
      <w:r w:rsidRPr="386FB100" w:rsidR="35AB35D3">
        <w:rPr>
          <w:rFonts w:ascii="Aptos" w:hAnsi="Aptos" w:eastAsia="Aptos" w:cs="Aptos"/>
          <w:i w:val="1"/>
          <w:iCs w:val="1"/>
          <w:noProof w:val="0"/>
          <w:sz w:val="22"/>
          <w:szCs w:val="22"/>
          <w:lang w:val="es-ES"/>
        </w:rPr>
        <w:t>Wizarding</w:t>
      </w:r>
      <w:r w:rsidRPr="386FB100" w:rsidR="35AB35D3">
        <w:rPr>
          <w:rFonts w:ascii="Aptos" w:hAnsi="Aptos" w:eastAsia="Aptos" w:cs="Aptos"/>
          <w:i w:val="1"/>
          <w:iCs w:val="1"/>
          <w:noProof w:val="0"/>
          <w:sz w:val="22"/>
          <w:szCs w:val="22"/>
          <w:lang w:val="es-ES"/>
        </w:rPr>
        <w:t xml:space="preserve"> </w:t>
      </w:r>
      <w:r w:rsidRPr="386FB100" w:rsidR="35AB35D3">
        <w:rPr>
          <w:rFonts w:ascii="Aptos" w:hAnsi="Aptos" w:eastAsia="Aptos" w:cs="Aptos"/>
          <w:i w:val="1"/>
          <w:iCs w:val="1"/>
          <w:noProof w:val="0"/>
          <w:sz w:val="22"/>
          <w:szCs w:val="22"/>
          <w:lang w:val="es-ES"/>
        </w:rPr>
        <w:t>World</w:t>
      </w:r>
      <w:r w:rsidRPr="386FB100" w:rsidR="35AB35D3">
        <w:rPr>
          <w:rFonts w:ascii="Aptos" w:hAnsi="Aptos" w:eastAsia="Aptos" w:cs="Aptos"/>
          <w:i w:val="1"/>
          <w:iCs w:val="1"/>
          <w:noProof w:val="0"/>
          <w:sz w:val="22"/>
          <w:szCs w:val="22"/>
          <w:lang w:val="es-ES"/>
        </w:rPr>
        <w:t xml:space="preserve"> </w:t>
      </w:r>
      <w:r w:rsidRPr="386FB100" w:rsidR="35AB35D3">
        <w:rPr>
          <w:rFonts w:ascii="Aptos" w:hAnsi="Aptos" w:eastAsia="Aptos" w:cs="Aptos"/>
          <w:i w:val="1"/>
          <w:iCs w:val="1"/>
          <w:noProof w:val="0"/>
          <w:sz w:val="22"/>
          <w:szCs w:val="22"/>
          <w:lang w:val="es-ES"/>
        </w:rPr>
        <w:t>of</w:t>
      </w:r>
      <w:r w:rsidRPr="386FB100" w:rsidR="35AB35D3">
        <w:rPr>
          <w:rFonts w:ascii="Aptos" w:hAnsi="Aptos" w:eastAsia="Aptos" w:cs="Aptos"/>
          <w:i w:val="1"/>
          <w:iCs w:val="1"/>
          <w:noProof w:val="0"/>
          <w:sz w:val="22"/>
          <w:szCs w:val="22"/>
          <w:lang w:val="es-ES"/>
        </w:rPr>
        <w:t xml:space="preserve"> Harry Potter – </w:t>
      </w:r>
      <w:r w:rsidRPr="386FB100" w:rsidR="35AB35D3">
        <w:rPr>
          <w:rFonts w:ascii="Aptos" w:hAnsi="Aptos" w:eastAsia="Aptos" w:cs="Aptos"/>
          <w:i w:val="1"/>
          <w:iCs w:val="1"/>
          <w:noProof w:val="0"/>
          <w:sz w:val="22"/>
          <w:szCs w:val="22"/>
          <w:lang w:val="es-ES"/>
        </w:rPr>
        <w:t>Ministry</w:t>
      </w:r>
      <w:r w:rsidRPr="386FB100" w:rsidR="35AB35D3">
        <w:rPr>
          <w:rFonts w:ascii="Aptos" w:hAnsi="Aptos" w:eastAsia="Aptos" w:cs="Aptos"/>
          <w:i w:val="1"/>
          <w:iCs w:val="1"/>
          <w:noProof w:val="0"/>
          <w:sz w:val="22"/>
          <w:szCs w:val="22"/>
          <w:lang w:val="es-ES"/>
        </w:rPr>
        <w:t xml:space="preserve"> </w:t>
      </w:r>
      <w:r w:rsidRPr="386FB100" w:rsidR="35AB35D3">
        <w:rPr>
          <w:rFonts w:ascii="Aptos" w:hAnsi="Aptos" w:eastAsia="Aptos" w:cs="Aptos"/>
          <w:i w:val="1"/>
          <w:iCs w:val="1"/>
          <w:noProof w:val="0"/>
          <w:sz w:val="22"/>
          <w:szCs w:val="22"/>
          <w:lang w:val="es-ES"/>
        </w:rPr>
        <w:t>of</w:t>
      </w:r>
      <w:r w:rsidRPr="386FB100" w:rsidR="35AB35D3">
        <w:rPr>
          <w:rFonts w:ascii="Aptos" w:hAnsi="Aptos" w:eastAsia="Aptos" w:cs="Aptos"/>
          <w:i w:val="1"/>
          <w:iCs w:val="1"/>
          <w:noProof w:val="0"/>
          <w:sz w:val="22"/>
          <w:szCs w:val="22"/>
          <w:lang w:val="es-ES"/>
        </w:rPr>
        <w:t xml:space="preserve"> Magic</w:t>
      </w:r>
      <w:r w:rsidRPr="386FB100" w:rsidR="35AB35D3">
        <w:rPr>
          <w:rFonts w:ascii="Aptos" w:hAnsi="Aptos" w:eastAsia="Aptos" w:cs="Aptos"/>
          <w:noProof w:val="0"/>
          <w:sz w:val="22"/>
          <w:szCs w:val="22"/>
          <w:lang w:val="es-ES"/>
        </w:rPr>
        <w:t>.</w:t>
      </w:r>
      <w:r w:rsidRPr="386FB100" w:rsidR="38932A13">
        <w:rPr>
          <w:rFonts w:ascii="Aptos" w:hAnsi="Aptos" w:eastAsia="Aptos" w:cs="Aptos"/>
          <w:noProof w:val="0"/>
          <w:sz w:val="22"/>
          <w:szCs w:val="22"/>
          <w:lang w:val="es-ES"/>
        </w:rPr>
        <w:t xml:space="preserve"> Obtenga más información sobre la magia de los </w:t>
      </w:r>
      <w:hyperlink r:id="R1492fdf2a9af46ce">
        <w:r w:rsidRPr="386FB100" w:rsidR="38932A13">
          <w:rPr>
            <w:rStyle w:val="Hyperlink"/>
            <w:rFonts w:ascii="Aptos" w:hAnsi="Aptos" w:eastAsia="Aptos" w:cs="Aptos"/>
            <w:noProof w:val="0"/>
            <w:sz w:val="22"/>
            <w:szCs w:val="22"/>
            <w:lang w:val="es-ES"/>
          </w:rPr>
          <w:t>parques temáticos de Estados Unidos</w:t>
        </w:r>
      </w:hyperlink>
      <w:r w:rsidRPr="386FB100" w:rsidR="38932A13">
        <w:rPr>
          <w:rFonts w:ascii="Aptos" w:hAnsi="Aptos" w:eastAsia="Aptos" w:cs="Aptos"/>
          <w:noProof w:val="0"/>
          <w:sz w:val="22"/>
          <w:szCs w:val="22"/>
          <w:lang w:val="es-ES"/>
        </w:rPr>
        <w:t xml:space="preserve"> y planifique un viaje increíble a uno de los aparentemente interminables destinos y atracciones de todo el país.</w:t>
      </w:r>
    </w:p>
    <w:p xmlns:wp14="http://schemas.microsoft.com/office/word/2010/wordml" w:rsidP="3F9482DE" wp14:paraId="7A27170B" wp14:textId="3CD8E52D">
      <w:pPr>
        <w:spacing w:before="240" w:beforeAutospacing="off" w:after="240" w:afterAutospacing="off"/>
        <w:jc w:val="left"/>
      </w:pPr>
      <w:r w:rsidRPr="386FB100" w:rsidR="35AB35D3">
        <w:rPr>
          <w:rFonts w:ascii="Aptos" w:hAnsi="Aptos" w:eastAsia="Aptos" w:cs="Aptos"/>
          <w:noProof w:val="0"/>
          <w:sz w:val="22"/>
          <w:szCs w:val="22"/>
          <w:lang w:val="es-ES"/>
        </w:rPr>
        <w:t xml:space="preserve">En </w:t>
      </w:r>
      <w:hyperlink r:id="R33cb5f108d47479e">
        <w:r w:rsidRPr="386FB100" w:rsidR="35AB35D3">
          <w:rPr>
            <w:rStyle w:val="Hyperlink"/>
            <w:rFonts w:ascii="Aptos" w:hAnsi="Aptos" w:eastAsia="Aptos" w:cs="Aptos"/>
            <w:b w:val="1"/>
            <w:bCs w:val="1"/>
            <w:noProof w:val="0"/>
            <w:sz w:val="22"/>
            <w:szCs w:val="22"/>
            <w:lang w:val="es-ES"/>
          </w:rPr>
          <w:t>Virginia Beach</w:t>
        </w:r>
      </w:hyperlink>
      <w:r w:rsidRPr="386FB100" w:rsidR="35AB35D3">
        <w:rPr>
          <w:rFonts w:ascii="Aptos" w:hAnsi="Aptos" w:eastAsia="Aptos" w:cs="Aptos"/>
          <w:noProof w:val="0"/>
          <w:sz w:val="22"/>
          <w:szCs w:val="22"/>
          <w:lang w:val="es-ES"/>
        </w:rPr>
        <w:t xml:space="preserve">, el nuevo </w:t>
      </w:r>
      <w:hyperlink r:id="R7e7380e0480345a5">
        <w:r w:rsidRPr="386FB100" w:rsidR="35AB35D3">
          <w:rPr>
            <w:rStyle w:val="Hyperlink"/>
            <w:rFonts w:ascii="Aptos" w:hAnsi="Aptos" w:eastAsia="Aptos" w:cs="Aptos"/>
            <w:b w:val="1"/>
            <w:bCs w:val="1"/>
            <w:noProof w:val="0"/>
            <w:sz w:val="22"/>
            <w:szCs w:val="22"/>
            <w:lang w:val="es-ES"/>
          </w:rPr>
          <w:t>Atlantic Park</w:t>
        </w:r>
      </w:hyperlink>
      <w:r w:rsidRPr="386FB100" w:rsidR="35AB35D3">
        <w:rPr>
          <w:rFonts w:ascii="Aptos" w:hAnsi="Aptos" w:eastAsia="Aptos" w:cs="Aptos"/>
          <w:noProof w:val="0"/>
          <w:sz w:val="22"/>
          <w:szCs w:val="22"/>
          <w:lang w:val="es-ES"/>
        </w:rPr>
        <w:t xml:space="preserve">, en colaboración con </w:t>
      </w:r>
      <w:r w:rsidRPr="386FB100" w:rsidR="35AB35D3">
        <w:rPr>
          <w:rFonts w:ascii="Aptos" w:hAnsi="Aptos" w:eastAsia="Aptos" w:cs="Aptos"/>
          <w:noProof w:val="0"/>
          <w:sz w:val="22"/>
          <w:szCs w:val="22"/>
          <w:lang w:val="es-ES"/>
        </w:rPr>
        <w:t>Pharrell</w:t>
      </w:r>
      <w:r w:rsidRPr="386FB100" w:rsidR="35AB35D3">
        <w:rPr>
          <w:rFonts w:ascii="Aptos" w:hAnsi="Aptos" w:eastAsia="Aptos" w:cs="Aptos"/>
          <w:noProof w:val="0"/>
          <w:sz w:val="22"/>
          <w:szCs w:val="22"/>
          <w:lang w:val="es-ES"/>
        </w:rPr>
        <w:t xml:space="preserve"> Williams, será un </w:t>
      </w:r>
      <w:hyperlink r:id="R52719762681846d9">
        <w:r w:rsidRPr="386FB100" w:rsidR="35AB35D3">
          <w:rPr>
            <w:rStyle w:val="Hyperlink"/>
            <w:rFonts w:ascii="Aptos" w:hAnsi="Aptos" w:eastAsia="Aptos" w:cs="Aptos"/>
            <w:noProof w:val="0"/>
            <w:sz w:val="22"/>
            <w:szCs w:val="22"/>
            <w:lang w:val="es-ES"/>
          </w:rPr>
          <w:t>complejo de entretenimiento</w:t>
        </w:r>
      </w:hyperlink>
      <w:r w:rsidRPr="386FB100" w:rsidR="35AB35D3">
        <w:rPr>
          <w:rFonts w:ascii="Aptos" w:hAnsi="Aptos" w:eastAsia="Aptos" w:cs="Aptos"/>
          <w:noProof w:val="0"/>
          <w:sz w:val="22"/>
          <w:szCs w:val="22"/>
          <w:lang w:val="es-ES"/>
        </w:rPr>
        <w:t xml:space="preserve"> </w:t>
      </w:r>
      <w:r w:rsidRPr="386FB100" w:rsidR="35AB35D3">
        <w:rPr>
          <w:rFonts w:ascii="Aptos" w:hAnsi="Aptos" w:eastAsia="Aptos" w:cs="Aptos"/>
          <w:noProof w:val="0"/>
          <w:sz w:val="22"/>
          <w:szCs w:val="22"/>
          <w:lang w:val="es-ES"/>
        </w:rPr>
        <w:t>indoor</w:t>
      </w:r>
      <w:r w:rsidRPr="386FB100" w:rsidR="35AB35D3">
        <w:rPr>
          <w:rFonts w:ascii="Aptos" w:hAnsi="Aptos" w:eastAsia="Aptos" w:cs="Aptos"/>
          <w:noProof w:val="0"/>
          <w:sz w:val="22"/>
          <w:szCs w:val="22"/>
          <w:lang w:val="es-ES"/>
        </w:rPr>
        <w:t>/</w:t>
      </w:r>
      <w:r w:rsidRPr="386FB100" w:rsidR="35AB35D3">
        <w:rPr>
          <w:rFonts w:ascii="Aptos" w:hAnsi="Aptos" w:eastAsia="Aptos" w:cs="Aptos"/>
          <w:noProof w:val="0"/>
          <w:sz w:val="22"/>
          <w:szCs w:val="22"/>
          <w:lang w:val="es-ES"/>
        </w:rPr>
        <w:t>outdoor</w:t>
      </w:r>
      <w:r w:rsidRPr="386FB100" w:rsidR="35AB35D3">
        <w:rPr>
          <w:rFonts w:ascii="Aptos" w:hAnsi="Aptos" w:eastAsia="Aptos" w:cs="Aptos"/>
          <w:noProof w:val="0"/>
          <w:sz w:val="22"/>
          <w:szCs w:val="22"/>
          <w:lang w:val="es-ES"/>
        </w:rPr>
        <w:t>.</w:t>
      </w:r>
    </w:p>
    <w:p xmlns:wp14="http://schemas.microsoft.com/office/word/2010/wordml" w:rsidP="3F9482DE" wp14:paraId="62D01B95" wp14:textId="7D71100E">
      <w:pPr>
        <w:spacing w:before="240" w:beforeAutospacing="off" w:after="240" w:afterAutospacing="off"/>
        <w:jc w:val="left"/>
      </w:pPr>
      <w:r w:rsidRPr="386FB100" w:rsidR="35AB35D3">
        <w:rPr>
          <w:rFonts w:ascii="Aptos" w:hAnsi="Aptos" w:eastAsia="Aptos" w:cs="Aptos"/>
          <w:noProof w:val="0"/>
          <w:sz w:val="22"/>
          <w:szCs w:val="22"/>
          <w:lang w:val="es-ES"/>
        </w:rPr>
        <w:t xml:space="preserve">En </w:t>
      </w:r>
      <w:hyperlink r:id="R966ae64a388f47f8">
        <w:r w:rsidRPr="386FB100" w:rsidR="35AB35D3">
          <w:rPr>
            <w:rStyle w:val="Hyperlink"/>
            <w:rFonts w:ascii="Aptos" w:hAnsi="Aptos" w:eastAsia="Aptos" w:cs="Aptos"/>
            <w:b w:val="1"/>
            <w:bCs w:val="1"/>
            <w:noProof w:val="0"/>
            <w:sz w:val="22"/>
            <w:szCs w:val="22"/>
            <w:lang w:val="es-ES"/>
          </w:rPr>
          <w:t>Sapulpa</w:t>
        </w:r>
        <w:r w:rsidRPr="386FB100" w:rsidR="35AB35D3">
          <w:rPr>
            <w:rStyle w:val="Hyperlink"/>
            <w:rFonts w:ascii="Aptos" w:hAnsi="Aptos" w:eastAsia="Aptos" w:cs="Aptos"/>
            <w:b w:val="1"/>
            <w:bCs w:val="1"/>
            <w:noProof w:val="0"/>
            <w:sz w:val="22"/>
            <w:szCs w:val="22"/>
            <w:lang w:val="es-ES"/>
          </w:rPr>
          <w:t>, Oklahoma</w:t>
        </w:r>
      </w:hyperlink>
      <w:r w:rsidRPr="386FB100" w:rsidR="35AB35D3">
        <w:rPr>
          <w:rFonts w:ascii="Aptos" w:hAnsi="Aptos" w:eastAsia="Aptos" w:cs="Aptos"/>
          <w:noProof w:val="0"/>
          <w:sz w:val="22"/>
          <w:szCs w:val="22"/>
          <w:lang w:val="es-ES"/>
        </w:rPr>
        <w:t xml:space="preserve">, el </w:t>
      </w:r>
      <w:r w:rsidRPr="386FB100" w:rsidR="35AB35D3">
        <w:rPr>
          <w:rFonts w:ascii="Aptos" w:hAnsi="Aptos" w:eastAsia="Aptos" w:cs="Aptos"/>
          <w:b w:val="1"/>
          <w:bCs w:val="1"/>
          <w:noProof w:val="0"/>
          <w:sz w:val="22"/>
          <w:szCs w:val="22"/>
          <w:lang w:val="es-ES"/>
        </w:rPr>
        <w:t xml:space="preserve">Heart </w:t>
      </w:r>
      <w:r w:rsidRPr="386FB100" w:rsidR="35AB35D3">
        <w:rPr>
          <w:rFonts w:ascii="Aptos" w:hAnsi="Aptos" w:eastAsia="Aptos" w:cs="Aptos"/>
          <w:b w:val="1"/>
          <w:bCs w:val="1"/>
          <w:noProof w:val="0"/>
          <w:sz w:val="22"/>
          <w:szCs w:val="22"/>
          <w:lang w:val="es-ES"/>
        </w:rPr>
        <w:t>of</w:t>
      </w:r>
      <w:r w:rsidRPr="386FB100" w:rsidR="35AB35D3">
        <w:rPr>
          <w:rFonts w:ascii="Aptos" w:hAnsi="Aptos" w:eastAsia="Aptos" w:cs="Aptos"/>
          <w:b w:val="1"/>
          <w:bCs w:val="1"/>
          <w:noProof w:val="0"/>
          <w:sz w:val="22"/>
          <w:szCs w:val="22"/>
          <w:lang w:val="es-ES"/>
        </w:rPr>
        <w:t xml:space="preserve"> </w:t>
      </w:r>
      <w:r w:rsidRPr="386FB100" w:rsidR="35AB35D3">
        <w:rPr>
          <w:rFonts w:ascii="Aptos" w:hAnsi="Aptos" w:eastAsia="Aptos" w:cs="Aptos"/>
          <w:b w:val="1"/>
          <w:bCs w:val="1"/>
          <w:noProof w:val="0"/>
          <w:sz w:val="22"/>
          <w:szCs w:val="22"/>
          <w:lang w:val="es-ES"/>
        </w:rPr>
        <w:t>Route</w:t>
      </w:r>
      <w:r w:rsidRPr="386FB100" w:rsidR="35AB35D3">
        <w:rPr>
          <w:rFonts w:ascii="Aptos" w:hAnsi="Aptos" w:eastAsia="Aptos" w:cs="Aptos"/>
          <w:b w:val="1"/>
          <w:bCs w:val="1"/>
          <w:noProof w:val="0"/>
          <w:sz w:val="22"/>
          <w:szCs w:val="22"/>
          <w:lang w:val="es-ES"/>
        </w:rPr>
        <w:t xml:space="preserve"> 66 Auto </w:t>
      </w:r>
      <w:r w:rsidRPr="386FB100" w:rsidR="35AB35D3">
        <w:rPr>
          <w:rFonts w:ascii="Aptos" w:hAnsi="Aptos" w:eastAsia="Aptos" w:cs="Aptos"/>
          <w:b w:val="1"/>
          <w:bCs w:val="1"/>
          <w:noProof w:val="0"/>
          <w:sz w:val="22"/>
          <w:szCs w:val="22"/>
          <w:lang w:val="es-ES"/>
        </w:rPr>
        <w:t>Museum</w:t>
      </w:r>
      <w:r w:rsidRPr="386FB100" w:rsidR="35AB35D3">
        <w:rPr>
          <w:rFonts w:ascii="Aptos" w:hAnsi="Aptos" w:eastAsia="Aptos" w:cs="Aptos"/>
          <w:noProof w:val="0"/>
          <w:sz w:val="22"/>
          <w:szCs w:val="22"/>
          <w:lang w:val="es-ES"/>
        </w:rPr>
        <w:t xml:space="preserve"> ofrecerá desde junio la experiencia </w:t>
      </w:r>
      <w:r w:rsidRPr="386FB100" w:rsidR="35AB35D3">
        <w:rPr>
          <w:rFonts w:ascii="Aptos" w:hAnsi="Aptos" w:eastAsia="Aptos" w:cs="Aptos"/>
          <w:i w:val="1"/>
          <w:iCs w:val="1"/>
          <w:noProof w:val="0"/>
          <w:sz w:val="22"/>
          <w:szCs w:val="22"/>
          <w:lang w:val="es-ES"/>
        </w:rPr>
        <w:t>Model</w:t>
      </w:r>
      <w:r w:rsidRPr="386FB100" w:rsidR="35AB35D3">
        <w:rPr>
          <w:rFonts w:ascii="Aptos" w:hAnsi="Aptos" w:eastAsia="Aptos" w:cs="Aptos"/>
          <w:i w:val="1"/>
          <w:iCs w:val="1"/>
          <w:noProof w:val="0"/>
          <w:sz w:val="22"/>
          <w:szCs w:val="22"/>
          <w:lang w:val="es-ES"/>
        </w:rPr>
        <w:t xml:space="preserve"> T</w:t>
      </w:r>
      <w:r w:rsidRPr="386FB100" w:rsidR="35AB35D3">
        <w:rPr>
          <w:rFonts w:ascii="Aptos" w:hAnsi="Aptos" w:eastAsia="Aptos" w:cs="Aptos"/>
          <w:noProof w:val="0"/>
          <w:sz w:val="22"/>
          <w:szCs w:val="22"/>
          <w:lang w:val="es-ES"/>
        </w:rPr>
        <w:t>.</w:t>
      </w:r>
    </w:p>
    <w:p xmlns:wp14="http://schemas.microsoft.com/office/word/2010/wordml" w:rsidP="3F9482DE" wp14:paraId="02D12741" wp14:textId="6A43E086">
      <w:pPr>
        <w:spacing w:before="240" w:beforeAutospacing="off" w:after="240" w:afterAutospacing="off"/>
        <w:jc w:val="left"/>
      </w:pPr>
      <w:r w:rsidRPr="386FB100" w:rsidR="35AB35D3">
        <w:rPr>
          <w:rFonts w:ascii="Aptos" w:hAnsi="Aptos" w:eastAsia="Aptos" w:cs="Aptos"/>
          <w:noProof w:val="0"/>
          <w:sz w:val="22"/>
          <w:szCs w:val="22"/>
          <w:lang w:val="es-ES"/>
        </w:rPr>
        <w:t xml:space="preserve">En </w:t>
      </w:r>
      <w:hyperlink r:id="R793e3469612f4abe">
        <w:r w:rsidRPr="386FB100" w:rsidR="35AB35D3">
          <w:rPr>
            <w:rStyle w:val="Hyperlink"/>
            <w:rFonts w:ascii="Aptos" w:hAnsi="Aptos" w:eastAsia="Aptos" w:cs="Aptos"/>
            <w:b w:val="1"/>
            <w:bCs w:val="1"/>
            <w:noProof w:val="0"/>
            <w:sz w:val="22"/>
            <w:szCs w:val="22"/>
            <w:lang w:val="es-ES"/>
          </w:rPr>
          <w:t>Pigeon</w:t>
        </w:r>
        <w:r w:rsidRPr="386FB100" w:rsidR="35AB35D3">
          <w:rPr>
            <w:rStyle w:val="Hyperlink"/>
            <w:rFonts w:ascii="Aptos" w:hAnsi="Aptos" w:eastAsia="Aptos" w:cs="Aptos"/>
            <w:b w:val="1"/>
            <w:bCs w:val="1"/>
            <w:noProof w:val="0"/>
            <w:sz w:val="22"/>
            <w:szCs w:val="22"/>
            <w:lang w:val="es-ES"/>
          </w:rPr>
          <w:t xml:space="preserve"> </w:t>
        </w:r>
        <w:r w:rsidRPr="386FB100" w:rsidR="35AB35D3">
          <w:rPr>
            <w:rStyle w:val="Hyperlink"/>
            <w:rFonts w:ascii="Aptos" w:hAnsi="Aptos" w:eastAsia="Aptos" w:cs="Aptos"/>
            <w:b w:val="1"/>
            <w:bCs w:val="1"/>
            <w:noProof w:val="0"/>
            <w:sz w:val="22"/>
            <w:szCs w:val="22"/>
            <w:lang w:val="es-ES"/>
          </w:rPr>
          <w:t>Forge</w:t>
        </w:r>
      </w:hyperlink>
      <w:r w:rsidRPr="386FB100" w:rsidR="35AB35D3">
        <w:rPr>
          <w:rFonts w:ascii="Aptos" w:hAnsi="Aptos" w:eastAsia="Aptos" w:cs="Aptos"/>
          <w:b w:val="1"/>
          <w:bCs w:val="1"/>
          <w:noProof w:val="0"/>
          <w:sz w:val="22"/>
          <w:szCs w:val="22"/>
          <w:lang w:val="es-ES"/>
        </w:rPr>
        <w:t>, Tennessee</w:t>
      </w:r>
      <w:r w:rsidRPr="386FB100" w:rsidR="35AB35D3">
        <w:rPr>
          <w:rFonts w:ascii="Aptos" w:hAnsi="Aptos" w:eastAsia="Aptos" w:cs="Aptos"/>
          <w:noProof w:val="0"/>
          <w:sz w:val="22"/>
          <w:szCs w:val="22"/>
          <w:lang w:val="es-ES"/>
        </w:rPr>
        <w:t xml:space="preserve">, abrió </w:t>
      </w:r>
      <w:hyperlink r:id="R50e405ed922e445b">
        <w:r w:rsidRPr="386FB100" w:rsidR="35AB35D3">
          <w:rPr>
            <w:rStyle w:val="Hyperlink"/>
            <w:rFonts w:ascii="Aptos" w:hAnsi="Aptos" w:eastAsia="Aptos" w:cs="Aptos"/>
            <w:b w:val="1"/>
            <w:bCs w:val="1"/>
            <w:noProof w:val="0"/>
            <w:sz w:val="22"/>
            <w:szCs w:val="22"/>
            <w:lang w:val="es-ES"/>
          </w:rPr>
          <w:t>MegaZip</w:t>
        </w:r>
      </w:hyperlink>
      <w:r w:rsidRPr="386FB100" w:rsidR="35AB35D3">
        <w:rPr>
          <w:rFonts w:ascii="Aptos" w:hAnsi="Aptos" w:eastAsia="Aptos" w:cs="Aptos"/>
          <w:noProof w:val="0"/>
          <w:sz w:val="22"/>
          <w:szCs w:val="22"/>
          <w:lang w:val="es-ES"/>
        </w:rPr>
        <w:t xml:space="preserve">, la tirolesa más larga de </w:t>
      </w:r>
      <w:r w:rsidRPr="386FB100" w:rsidR="35AB35D3">
        <w:rPr>
          <w:rFonts w:ascii="Aptos" w:hAnsi="Aptos" w:eastAsia="Aptos" w:cs="Aptos"/>
          <w:noProof w:val="0"/>
          <w:sz w:val="22"/>
          <w:szCs w:val="22"/>
          <w:lang w:val="es-ES"/>
        </w:rPr>
        <w:t>EE.UU.</w:t>
      </w:r>
      <w:r w:rsidRPr="386FB100" w:rsidR="35AB35D3">
        <w:rPr>
          <w:rFonts w:ascii="Aptos" w:hAnsi="Aptos" w:eastAsia="Aptos" w:cs="Aptos"/>
          <w:noProof w:val="0"/>
          <w:sz w:val="22"/>
          <w:szCs w:val="22"/>
          <w:lang w:val="es-ES"/>
        </w:rPr>
        <w:t>, a más de 300 metros de altura.</w:t>
      </w:r>
    </w:p>
    <w:p xmlns:wp14="http://schemas.microsoft.com/office/word/2010/wordml" w:rsidP="3F9482DE" wp14:paraId="3074802A" wp14:textId="5C984B0D">
      <w:pPr>
        <w:jc w:val="left"/>
      </w:pPr>
    </w:p>
    <w:p xmlns:wp14="http://schemas.microsoft.com/office/word/2010/wordml" w:rsidP="3F9482DE" wp14:paraId="5157E575" wp14:textId="3A41EF53">
      <w:pPr>
        <w:pStyle w:val="Heading3"/>
        <w:spacing w:before="281" w:beforeAutospacing="off" w:after="281" w:afterAutospacing="off"/>
        <w:jc w:val="left"/>
      </w:pPr>
      <w:r w:rsidRPr="3F9482DE" w:rsidR="35AB35D3">
        <w:rPr>
          <w:rFonts w:ascii="Aptos" w:hAnsi="Aptos" w:eastAsia="Aptos" w:cs="Aptos"/>
          <w:b w:val="1"/>
          <w:bCs w:val="1"/>
          <w:noProof w:val="0"/>
          <w:sz w:val="28"/>
          <w:szCs w:val="28"/>
          <w:lang w:val="es-ES"/>
        </w:rPr>
        <w:t>NUEVOS HOTELES Y RESORTS</w:t>
      </w:r>
    </w:p>
    <w:p xmlns:wp14="http://schemas.microsoft.com/office/word/2010/wordml" w:rsidP="3F9482DE" wp14:paraId="022989A2" wp14:textId="75951759">
      <w:pPr>
        <w:spacing w:before="240" w:beforeAutospacing="off" w:after="240" w:afterAutospacing="off"/>
        <w:jc w:val="left"/>
      </w:pPr>
      <w:hyperlink r:id="R7797ec75628949b6">
        <w:r w:rsidRPr="386FB100" w:rsidR="35AB35D3">
          <w:rPr>
            <w:rStyle w:val="Hyperlink"/>
            <w:rFonts w:ascii="Aptos" w:hAnsi="Aptos" w:eastAsia="Aptos" w:cs="Aptos"/>
            <w:b w:val="1"/>
            <w:bCs w:val="1"/>
            <w:noProof w:val="0"/>
            <w:sz w:val="22"/>
            <w:szCs w:val="22"/>
            <w:lang w:val="es-ES"/>
          </w:rPr>
          <w:t>The</w:t>
        </w:r>
        <w:r w:rsidRPr="386FB100" w:rsidR="35AB35D3">
          <w:rPr>
            <w:rStyle w:val="Hyperlink"/>
            <w:rFonts w:ascii="Aptos" w:hAnsi="Aptos" w:eastAsia="Aptos" w:cs="Aptos"/>
            <w:b w:val="1"/>
            <w:bCs w:val="1"/>
            <w:noProof w:val="0"/>
            <w:sz w:val="22"/>
            <w:szCs w:val="22"/>
            <w:lang w:val="es-ES"/>
          </w:rPr>
          <w:t xml:space="preserve"> </w:t>
        </w:r>
        <w:r w:rsidRPr="386FB100" w:rsidR="35AB35D3">
          <w:rPr>
            <w:rStyle w:val="Hyperlink"/>
            <w:rFonts w:ascii="Aptos" w:hAnsi="Aptos" w:eastAsia="Aptos" w:cs="Aptos"/>
            <w:b w:val="1"/>
            <w:bCs w:val="1"/>
            <w:noProof w:val="0"/>
            <w:sz w:val="22"/>
            <w:szCs w:val="22"/>
            <w:lang w:val="es-ES"/>
          </w:rPr>
          <w:t>Printing</w:t>
        </w:r>
        <w:r w:rsidRPr="386FB100" w:rsidR="35AB35D3">
          <w:rPr>
            <w:rStyle w:val="Hyperlink"/>
            <w:rFonts w:ascii="Aptos" w:hAnsi="Aptos" w:eastAsia="Aptos" w:cs="Aptos"/>
            <w:b w:val="1"/>
            <w:bCs w:val="1"/>
            <w:noProof w:val="0"/>
            <w:sz w:val="22"/>
            <w:szCs w:val="22"/>
            <w:lang w:val="es-ES"/>
          </w:rPr>
          <w:t xml:space="preserve"> House</w:t>
        </w:r>
      </w:hyperlink>
      <w:r w:rsidRPr="386FB100" w:rsidR="35AB35D3">
        <w:rPr>
          <w:rFonts w:ascii="Aptos" w:hAnsi="Aptos" w:eastAsia="Aptos" w:cs="Aptos"/>
          <w:noProof w:val="0"/>
          <w:sz w:val="22"/>
          <w:szCs w:val="22"/>
          <w:lang w:val="es-ES"/>
        </w:rPr>
        <w:t xml:space="preserve"> en </w:t>
      </w:r>
      <w:hyperlink r:id="R4847a28eeed94fbd">
        <w:r w:rsidRPr="386FB100" w:rsidR="35AB35D3">
          <w:rPr>
            <w:rStyle w:val="Hyperlink"/>
            <w:rFonts w:ascii="Aptos" w:hAnsi="Aptos" w:eastAsia="Aptos" w:cs="Aptos"/>
            <w:noProof w:val="0"/>
            <w:sz w:val="22"/>
            <w:szCs w:val="22"/>
            <w:lang w:val="es-ES"/>
          </w:rPr>
          <w:t>Nashville</w:t>
        </w:r>
      </w:hyperlink>
      <w:r w:rsidRPr="386FB100" w:rsidR="35AB35D3">
        <w:rPr>
          <w:rFonts w:ascii="Aptos" w:hAnsi="Aptos" w:eastAsia="Aptos" w:cs="Aptos"/>
          <w:noProof w:val="0"/>
          <w:sz w:val="22"/>
          <w:szCs w:val="22"/>
          <w:lang w:val="es-ES"/>
        </w:rPr>
        <w:t xml:space="preserve"> abrirá en primavera de 2025, celebrando la historia editorial de la ciudad.</w:t>
      </w:r>
    </w:p>
    <w:p xmlns:wp14="http://schemas.microsoft.com/office/word/2010/wordml" w:rsidP="3F9482DE" wp14:paraId="0368E1FA" wp14:textId="45B5CF01">
      <w:pPr>
        <w:spacing w:before="240" w:beforeAutospacing="off" w:after="240" w:afterAutospacing="off"/>
        <w:jc w:val="left"/>
      </w:pPr>
      <w:r w:rsidRPr="386FB100" w:rsidR="35AB35D3">
        <w:rPr>
          <w:rFonts w:ascii="Aptos" w:hAnsi="Aptos" w:eastAsia="Aptos" w:cs="Aptos"/>
          <w:noProof w:val="0"/>
          <w:sz w:val="22"/>
          <w:szCs w:val="22"/>
          <w:lang w:val="es-ES"/>
        </w:rPr>
        <w:t xml:space="preserve">El legendario </w:t>
      </w:r>
      <w:hyperlink r:id="R7b88b89e79524fec">
        <w:r w:rsidRPr="386FB100" w:rsidR="35AB35D3">
          <w:rPr>
            <w:rStyle w:val="Hyperlink"/>
            <w:rFonts w:ascii="Aptos" w:hAnsi="Aptos" w:eastAsia="Aptos" w:cs="Aptos"/>
            <w:b w:val="1"/>
            <w:bCs w:val="1"/>
            <w:noProof w:val="0"/>
            <w:sz w:val="22"/>
            <w:szCs w:val="22"/>
            <w:lang w:val="es-ES"/>
          </w:rPr>
          <w:t>Waldorf Astoria New York</w:t>
        </w:r>
      </w:hyperlink>
      <w:r w:rsidRPr="386FB100" w:rsidR="35AB35D3">
        <w:rPr>
          <w:rFonts w:ascii="Aptos" w:hAnsi="Aptos" w:eastAsia="Aptos" w:cs="Aptos"/>
          <w:noProof w:val="0"/>
          <w:sz w:val="22"/>
          <w:szCs w:val="22"/>
          <w:lang w:val="es-ES"/>
        </w:rPr>
        <w:t xml:space="preserve"> reabrió en primavera de 2025 tras una extensa restauración.</w:t>
      </w:r>
    </w:p>
    <w:p xmlns:wp14="http://schemas.microsoft.com/office/word/2010/wordml" w:rsidP="3F9482DE" wp14:paraId="553EE171" wp14:textId="2A09C3F0">
      <w:pPr>
        <w:spacing w:before="240" w:beforeAutospacing="off" w:after="240" w:afterAutospacing="off"/>
        <w:jc w:val="left"/>
      </w:pPr>
      <w:hyperlink r:id="R2529cde88e714017">
        <w:r w:rsidRPr="386FB100" w:rsidR="35AB35D3">
          <w:rPr>
            <w:rStyle w:val="Hyperlink"/>
            <w:rFonts w:ascii="Aptos" w:hAnsi="Aptos" w:eastAsia="Aptos" w:cs="Aptos"/>
            <w:b w:val="1"/>
            <w:bCs w:val="1"/>
            <w:noProof w:val="0"/>
            <w:sz w:val="22"/>
            <w:szCs w:val="22"/>
            <w:lang w:val="es-ES"/>
          </w:rPr>
          <w:t>Hotel del Coronado</w:t>
        </w:r>
      </w:hyperlink>
      <w:r w:rsidRPr="386FB100" w:rsidR="35AB35D3">
        <w:rPr>
          <w:rFonts w:ascii="Aptos" w:hAnsi="Aptos" w:eastAsia="Aptos" w:cs="Aptos"/>
          <w:noProof w:val="0"/>
          <w:sz w:val="22"/>
          <w:szCs w:val="22"/>
          <w:lang w:val="es-ES"/>
        </w:rPr>
        <w:t xml:space="preserve"> en San Diego finalizó su restauración, destacando 135 años de esplendor costero.</w:t>
      </w:r>
    </w:p>
    <w:p xmlns:wp14="http://schemas.microsoft.com/office/word/2010/wordml" w:rsidP="3F9482DE" wp14:paraId="7802B025" wp14:textId="13DCCC0A">
      <w:pPr>
        <w:spacing w:before="240" w:beforeAutospacing="off" w:after="240" w:afterAutospacing="off"/>
        <w:jc w:val="left"/>
      </w:pPr>
      <w:hyperlink r:id="R6479da53db1644e2">
        <w:r w:rsidRPr="386FB100" w:rsidR="35AB35D3">
          <w:rPr>
            <w:rStyle w:val="Hyperlink"/>
            <w:rFonts w:ascii="Aptos" w:hAnsi="Aptos" w:eastAsia="Aptos" w:cs="Aptos"/>
            <w:b w:val="1"/>
            <w:bCs w:val="1"/>
            <w:noProof w:val="0"/>
            <w:sz w:val="22"/>
            <w:szCs w:val="22"/>
            <w:lang w:val="es-ES"/>
          </w:rPr>
          <w:t>Populus Seattle</w:t>
        </w:r>
      </w:hyperlink>
      <w:r w:rsidRPr="386FB100" w:rsidR="35AB35D3">
        <w:rPr>
          <w:rFonts w:ascii="Aptos" w:hAnsi="Aptos" w:eastAsia="Aptos" w:cs="Aptos"/>
          <w:noProof w:val="0"/>
          <w:sz w:val="22"/>
          <w:szCs w:val="22"/>
          <w:lang w:val="es-ES"/>
        </w:rPr>
        <w:t xml:space="preserve"> abrirá en primavera como el segundo hotel “carbono positivo” del país.</w:t>
      </w:r>
      <w:r w:rsidRPr="386FB100" w:rsidR="1129CDFA">
        <w:rPr>
          <w:rFonts w:ascii="Aptos" w:hAnsi="Aptos" w:eastAsia="Aptos" w:cs="Aptos"/>
          <w:noProof w:val="0"/>
          <w:sz w:val="22"/>
          <w:szCs w:val="22"/>
          <w:lang w:val="es-ES"/>
        </w:rPr>
        <w:t xml:space="preserve"> Inaugurado en </w:t>
      </w:r>
      <w:hyperlink r:id="Re3fbac45ec81463f">
        <w:r w:rsidRPr="386FB100" w:rsidR="1129CDFA">
          <w:rPr>
            <w:rStyle w:val="Hyperlink"/>
            <w:rFonts w:ascii="Aptos" w:hAnsi="Aptos" w:eastAsia="Aptos" w:cs="Aptos"/>
            <w:noProof w:val="0"/>
            <w:sz w:val="22"/>
            <w:szCs w:val="22"/>
            <w:lang w:val="es-ES"/>
          </w:rPr>
          <w:t>Seattle, Washington</w:t>
        </w:r>
      </w:hyperlink>
      <w:r w:rsidRPr="386FB100" w:rsidR="1129CDFA">
        <w:rPr>
          <w:rFonts w:ascii="Aptos" w:hAnsi="Aptos" w:eastAsia="Aptos" w:cs="Aptos"/>
          <w:noProof w:val="0"/>
          <w:sz w:val="22"/>
          <w:szCs w:val="22"/>
          <w:lang w:val="es-ES"/>
        </w:rPr>
        <w:t xml:space="preserve">, este edificio de 120 habitaciones, anteriormente conocido como </w:t>
      </w:r>
      <w:r w:rsidRPr="386FB100" w:rsidR="1129CDFA">
        <w:rPr>
          <w:rFonts w:ascii="Aptos" w:hAnsi="Aptos" w:eastAsia="Aptos" w:cs="Aptos"/>
          <w:noProof w:val="0"/>
          <w:sz w:val="22"/>
          <w:szCs w:val="22"/>
          <w:lang w:val="es-ES"/>
        </w:rPr>
        <w:t>Westland</w:t>
      </w:r>
      <w:r w:rsidRPr="386FB100" w:rsidR="1129CDFA">
        <w:rPr>
          <w:rFonts w:ascii="Aptos" w:hAnsi="Aptos" w:eastAsia="Aptos" w:cs="Aptos"/>
          <w:noProof w:val="0"/>
          <w:sz w:val="22"/>
          <w:szCs w:val="22"/>
          <w:lang w:val="es-ES"/>
        </w:rPr>
        <w:t xml:space="preserve"> </w:t>
      </w:r>
      <w:r w:rsidRPr="386FB100" w:rsidR="1129CDFA">
        <w:rPr>
          <w:rFonts w:ascii="Aptos" w:hAnsi="Aptos" w:eastAsia="Aptos" w:cs="Aptos"/>
          <w:noProof w:val="0"/>
          <w:sz w:val="22"/>
          <w:szCs w:val="22"/>
          <w:lang w:val="es-ES"/>
        </w:rPr>
        <w:t>Building</w:t>
      </w:r>
      <w:r w:rsidRPr="386FB100" w:rsidR="1129CDFA">
        <w:rPr>
          <w:rFonts w:ascii="Aptos" w:hAnsi="Aptos" w:eastAsia="Aptos" w:cs="Aptos"/>
          <w:noProof w:val="0"/>
          <w:sz w:val="22"/>
          <w:szCs w:val="22"/>
          <w:lang w:val="es-ES"/>
        </w:rPr>
        <w:t>, contará con el primer bar en la azotea de Pioneer Square y un restaurante exclusivo.</w:t>
      </w:r>
    </w:p>
    <w:p xmlns:wp14="http://schemas.microsoft.com/office/word/2010/wordml" w:rsidP="386FB100" wp14:paraId="0D852234" wp14:textId="630FC37C">
      <w:pPr>
        <w:spacing w:before="240" w:beforeAutospacing="off" w:after="240" w:afterAutospacing="off"/>
        <w:jc w:val="left"/>
        <w:rPr>
          <w:rFonts w:ascii="Aptos" w:hAnsi="Aptos" w:eastAsia="Aptos" w:cs="Aptos"/>
          <w:noProof w:val="0"/>
          <w:sz w:val="22"/>
          <w:szCs w:val="22"/>
          <w:lang w:val="es-ES"/>
        </w:rPr>
      </w:pPr>
    </w:p>
    <w:p xmlns:wp14="http://schemas.microsoft.com/office/word/2010/wordml" w:rsidP="3F9482DE" wp14:paraId="4A105896" wp14:textId="0C772F72">
      <w:pPr>
        <w:spacing w:before="240" w:beforeAutospacing="off" w:after="240" w:afterAutospacing="off"/>
        <w:jc w:val="left"/>
      </w:pPr>
      <w:hyperlink r:id="R6cd7846f37c244df">
        <w:r w:rsidRPr="386FB100" w:rsidR="35AB35D3">
          <w:rPr>
            <w:rStyle w:val="Hyperlink"/>
            <w:rFonts w:ascii="Aptos" w:hAnsi="Aptos" w:eastAsia="Aptos" w:cs="Aptos"/>
            <w:b w:val="1"/>
            <w:bCs w:val="1"/>
            <w:noProof w:val="0"/>
            <w:sz w:val="22"/>
            <w:szCs w:val="22"/>
            <w:lang w:val="es-ES"/>
          </w:rPr>
          <w:t>The</w:t>
        </w:r>
        <w:r w:rsidRPr="386FB100" w:rsidR="35AB35D3">
          <w:rPr>
            <w:rStyle w:val="Hyperlink"/>
            <w:rFonts w:ascii="Aptos" w:hAnsi="Aptos" w:eastAsia="Aptos" w:cs="Aptos"/>
            <w:b w:val="1"/>
            <w:bCs w:val="1"/>
            <w:noProof w:val="0"/>
            <w:sz w:val="22"/>
            <w:szCs w:val="22"/>
            <w:lang w:val="es-ES"/>
          </w:rPr>
          <w:t xml:space="preserve"> Curtis Hotel</w:t>
        </w:r>
      </w:hyperlink>
      <w:r w:rsidRPr="386FB100" w:rsidR="35AB35D3">
        <w:rPr>
          <w:rFonts w:ascii="Aptos" w:hAnsi="Aptos" w:eastAsia="Aptos" w:cs="Aptos"/>
          <w:noProof w:val="0"/>
          <w:sz w:val="22"/>
          <w:szCs w:val="22"/>
          <w:lang w:val="es-ES"/>
        </w:rPr>
        <w:t xml:space="preserve"> en </w:t>
      </w:r>
      <w:hyperlink r:id="R990a2b9de67d435a">
        <w:r w:rsidRPr="386FB100" w:rsidR="35AB35D3">
          <w:rPr>
            <w:rStyle w:val="Hyperlink"/>
            <w:rFonts w:ascii="Aptos" w:hAnsi="Aptos" w:eastAsia="Aptos" w:cs="Aptos"/>
            <w:noProof w:val="0"/>
            <w:sz w:val="22"/>
            <w:szCs w:val="22"/>
            <w:lang w:val="es-ES"/>
          </w:rPr>
          <w:t>Denver</w:t>
        </w:r>
      </w:hyperlink>
      <w:r w:rsidRPr="386FB100" w:rsidR="35AB35D3">
        <w:rPr>
          <w:rFonts w:ascii="Aptos" w:hAnsi="Aptos" w:eastAsia="Aptos" w:cs="Aptos"/>
          <w:noProof w:val="0"/>
          <w:sz w:val="22"/>
          <w:szCs w:val="22"/>
          <w:lang w:val="es-ES"/>
        </w:rPr>
        <w:t xml:space="preserve"> revelará pisos temáticos y habitaciones de diseño nostálgico en verano.</w:t>
      </w:r>
    </w:p>
    <w:p xmlns:wp14="http://schemas.microsoft.com/office/word/2010/wordml" w:rsidP="3F9482DE" wp14:paraId="13B94200" wp14:textId="4C009754">
      <w:pPr>
        <w:spacing w:before="240" w:beforeAutospacing="off" w:after="240" w:afterAutospacing="off"/>
        <w:jc w:val="left"/>
      </w:pPr>
      <w:hyperlink r:id="R903d2030a9964f98">
        <w:r w:rsidRPr="386FB100" w:rsidR="35AB35D3">
          <w:rPr>
            <w:rStyle w:val="Hyperlink"/>
            <w:rFonts w:ascii="Aptos" w:hAnsi="Aptos" w:eastAsia="Aptos" w:cs="Aptos"/>
            <w:b w:val="1"/>
            <w:bCs w:val="1"/>
            <w:noProof w:val="0"/>
            <w:sz w:val="22"/>
            <w:szCs w:val="22"/>
            <w:lang w:val="es-ES"/>
          </w:rPr>
          <w:t>The</w:t>
        </w:r>
        <w:r w:rsidRPr="386FB100" w:rsidR="35AB35D3">
          <w:rPr>
            <w:rStyle w:val="Hyperlink"/>
            <w:rFonts w:ascii="Aptos" w:hAnsi="Aptos" w:eastAsia="Aptos" w:cs="Aptos"/>
            <w:b w:val="1"/>
            <w:bCs w:val="1"/>
            <w:noProof w:val="0"/>
            <w:sz w:val="22"/>
            <w:szCs w:val="22"/>
            <w:lang w:val="es-ES"/>
          </w:rPr>
          <w:t xml:space="preserve"> </w:t>
        </w:r>
        <w:r w:rsidRPr="386FB100" w:rsidR="35AB35D3">
          <w:rPr>
            <w:rStyle w:val="Hyperlink"/>
            <w:rFonts w:ascii="Aptos" w:hAnsi="Aptos" w:eastAsia="Aptos" w:cs="Aptos"/>
            <w:b w:val="1"/>
            <w:bCs w:val="1"/>
            <w:noProof w:val="0"/>
            <w:sz w:val="22"/>
            <w:szCs w:val="22"/>
            <w:lang w:val="es-ES"/>
          </w:rPr>
          <w:t>Ava</w:t>
        </w:r>
        <w:r w:rsidRPr="386FB100" w:rsidR="35AB35D3">
          <w:rPr>
            <w:rStyle w:val="Hyperlink"/>
            <w:rFonts w:ascii="Aptos" w:hAnsi="Aptos" w:eastAsia="Aptos" w:cs="Aptos"/>
            <w:b w:val="1"/>
            <w:bCs w:val="1"/>
            <w:noProof w:val="0"/>
            <w:sz w:val="22"/>
            <w:szCs w:val="22"/>
            <w:lang w:val="es-ES"/>
          </w:rPr>
          <w:t xml:space="preserve"> Hotel</w:t>
        </w:r>
      </w:hyperlink>
      <w:r w:rsidRPr="386FB100" w:rsidR="35AB35D3">
        <w:rPr>
          <w:rFonts w:ascii="Aptos" w:hAnsi="Aptos" w:eastAsia="Aptos" w:cs="Aptos"/>
          <w:noProof w:val="0"/>
          <w:sz w:val="22"/>
          <w:szCs w:val="22"/>
          <w:lang w:val="es-ES"/>
        </w:rPr>
        <w:t xml:space="preserve"> en </w:t>
      </w:r>
      <w:hyperlink r:id="Rb33bd56a659b4a19">
        <w:r w:rsidRPr="386FB100" w:rsidR="35AB35D3">
          <w:rPr>
            <w:rStyle w:val="Hyperlink"/>
            <w:rFonts w:ascii="Aptos" w:hAnsi="Aptos" w:eastAsia="Aptos" w:cs="Aptos"/>
            <w:noProof w:val="0"/>
            <w:sz w:val="22"/>
            <w:szCs w:val="22"/>
            <w:lang w:val="es-ES"/>
          </w:rPr>
          <w:t>Paso Robles</w:t>
        </w:r>
      </w:hyperlink>
      <w:r w:rsidRPr="386FB100" w:rsidR="35AB35D3">
        <w:rPr>
          <w:rFonts w:ascii="Aptos" w:hAnsi="Aptos" w:eastAsia="Aptos" w:cs="Aptos"/>
          <w:noProof w:val="0"/>
          <w:sz w:val="22"/>
          <w:szCs w:val="22"/>
          <w:lang w:val="es-ES"/>
        </w:rPr>
        <w:t xml:space="preserve"> abrirá en verano, con el </w:t>
      </w:r>
      <w:r w:rsidRPr="386FB100" w:rsidR="35AB35D3">
        <w:rPr>
          <w:rFonts w:ascii="Aptos" w:hAnsi="Aptos" w:eastAsia="Aptos" w:cs="Aptos"/>
          <w:noProof w:val="0"/>
          <w:sz w:val="22"/>
          <w:szCs w:val="22"/>
          <w:lang w:val="es-ES"/>
        </w:rPr>
        <w:t>rooftop</w:t>
      </w:r>
      <w:r w:rsidRPr="386FB100" w:rsidR="35AB35D3">
        <w:rPr>
          <w:rFonts w:ascii="Aptos" w:hAnsi="Aptos" w:eastAsia="Aptos" w:cs="Aptos"/>
          <w:noProof w:val="0"/>
          <w:sz w:val="22"/>
          <w:szCs w:val="22"/>
          <w:lang w:val="es-ES"/>
        </w:rPr>
        <w:t xml:space="preserve"> más grande de la ciudad.</w:t>
      </w:r>
    </w:p>
    <w:p xmlns:wp14="http://schemas.microsoft.com/office/word/2010/wordml" w:rsidP="3F9482DE" wp14:paraId="76E3D073" wp14:textId="270683B4">
      <w:pPr>
        <w:spacing w:before="240" w:beforeAutospacing="off" w:after="240" w:afterAutospacing="off"/>
        <w:jc w:val="left"/>
      </w:pPr>
      <w:r w:rsidRPr="386FB100" w:rsidR="35AB35D3">
        <w:rPr>
          <w:rFonts w:ascii="Aptos" w:hAnsi="Aptos" w:eastAsia="Aptos" w:cs="Aptos"/>
          <w:noProof w:val="0"/>
          <w:sz w:val="22"/>
          <w:szCs w:val="22"/>
          <w:lang w:val="es-ES"/>
        </w:rPr>
        <w:t xml:space="preserve">En noviembre de 2025 abrirá </w:t>
      </w:r>
      <w:hyperlink r:id="R46a16840325741a2">
        <w:r w:rsidRPr="386FB100" w:rsidR="35AB35D3">
          <w:rPr>
            <w:rStyle w:val="Hyperlink"/>
            <w:rFonts w:ascii="Aptos" w:hAnsi="Aptos" w:eastAsia="Aptos" w:cs="Aptos"/>
            <w:b w:val="1"/>
            <w:bCs w:val="1"/>
            <w:noProof w:val="0"/>
            <w:sz w:val="22"/>
            <w:szCs w:val="22"/>
            <w:lang w:val="es-ES"/>
          </w:rPr>
          <w:t>One&amp;Only</w:t>
        </w:r>
        <w:r w:rsidRPr="386FB100" w:rsidR="35AB35D3">
          <w:rPr>
            <w:rStyle w:val="Hyperlink"/>
            <w:rFonts w:ascii="Aptos" w:hAnsi="Aptos" w:eastAsia="Aptos" w:cs="Aptos"/>
            <w:b w:val="1"/>
            <w:bCs w:val="1"/>
            <w:noProof w:val="0"/>
            <w:sz w:val="22"/>
            <w:szCs w:val="22"/>
            <w:lang w:val="es-ES"/>
          </w:rPr>
          <w:t xml:space="preserve"> </w:t>
        </w:r>
        <w:r w:rsidRPr="386FB100" w:rsidR="35AB35D3">
          <w:rPr>
            <w:rStyle w:val="Hyperlink"/>
            <w:rFonts w:ascii="Aptos" w:hAnsi="Aptos" w:eastAsia="Aptos" w:cs="Aptos"/>
            <w:b w:val="1"/>
            <w:bCs w:val="1"/>
            <w:noProof w:val="0"/>
            <w:sz w:val="22"/>
            <w:szCs w:val="22"/>
            <w:lang w:val="es-ES"/>
          </w:rPr>
          <w:t>Moonlight</w:t>
        </w:r>
        <w:r w:rsidRPr="386FB100" w:rsidR="35AB35D3">
          <w:rPr>
            <w:rStyle w:val="Hyperlink"/>
            <w:rFonts w:ascii="Aptos" w:hAnsi="Aptos" w:eastAsia="Aptos" w:cs="Aptos"/>
            <w:b w:val="1"/>
            <w:bCs w:val="1"/>
            <w:noProof w:val="0"/>
            <w:sz w:val="22"/>
            <w:szCs w:val="22"/>
            <w:lang w:val="es-ES"/>
          </w:rPr>
          <w:t xml:space="preserve"> </w:t>
        </w:r>
        <w:r w:rsidRPr="386FB100" w:rsidR="35AB35D3">
          <w:rPr>
            <w:rStyle w:val="Hyperlink"/>
            <w:rFonts w:ascii="Aptos" w:hAnsi="Aptos" w:eastAsia="Aptos" w:cs="Aptos"/>
            <w:b w:val="1"/>
            <w:bCs w:val="1"/>
            <w:noProof w:val="0"/>
            <w:sz w:val="22"/>
            <w:szCs w:val="22"/>
            <w:lang w:val="es-ES"/>
          </w:rPr>
          <w:t>Basin</w:t>
        </w:r>
      </w:hyperlink>
      <w:r w:rsidRPr="386FB100" w:rsidR="35AB35D3">
        <w:rPr>
          <w:rFonts w:ascii="Aptos" w:hAnsi="Aptos" w:eastAsia="Aptos" w:cs="Aptos"/>
          <w:noProof w:val="0"/>
          <w:sz w:val="22"/>
          <w:szCs w:val="22"/>
          <w:lang w:val="es-ES"/>
        </w:rPr>
        <w:t xml:space="preserve"> en Montana. La marca también planea otro resort en el </w:t>
      </w:r>
      <w:r w:rsidRPr="386FB100" w:rsidR="35AB35D3">
        <w:rPr>
          <w:rFonts w:ascii="Aptos" w:hAnsi="Aptos" w:eastAsia="Aptos" w:cs="Aptos"/>
          <w:b w:val="1"/>
          <w:bCs w:val="1"/>
          <w:noProof w:val="0"/>
          <w:sz w:val="22"/>
          <w:szCs w:val="22"/>
          <w:lang w:val="es-ES"/>
        </w:rPr>
        <w:t>Hudson Valley, Nueva York</w:t>
      </w:r>
      <w:r w:rsidRPr="386FB100" w:rsidR="35AB35D3">
        <w:rPr>
          <w:rFonts w:ascii="Aptos" w:hAnsi="Aptos" w:eastAsia="Aptos" w:cs="Aptos"/>
          <w:noProof w:val="0"/>
          <w:sz w:val="22"/>
          <w:szCs w:val="22"/>
          <w:lang w:val="es-ES"/>
        </w:rPr>
        <w:t>.</w:t>
      </w:r>
    </w:p>
    <w:p xmlns:wp14="http://schemas.microsoft.com/office/word/2010/wordml" w:rsidP="386FB100" wp14:paraId="55733DF1" wp14:textId="4E2BA022">
      <w:pPr>
        <w:spacing w:before="240" w:beforeAutospacing="off" w:after="240" w:afterAutospacing="off"/>
        <w:jc w:val="left"/>
      </w:pPr>
      <w:r w:rsidRPr="386FB100" w:rsidR="35AB35D3">
        <w:rPr>
          <w:rFonts w:ascii="Aptos" w:hAnsi="Aptos" w:eastAsia="Aptos" w:cs="Aptos"/>
          <w:noProof w:val="0"/>
          <w:sz w:val="22"/>
          <w:szCs w:val="22"/>
          <w:lang w:val="es-ES"/>
        </w:rPr>
        <w:t xml:space="preserve">En </w:t>
      </w:r>
      <w:hyperlink r:id="Rd1ad511da3974ffb">
        <w:r w:rsidRPr="386FB100" w:rsidR="35AB35D3">
          <w:rPr>
            <w:rStyle w:val="Hyperlink"/>
            <w:rFonts w:ascii="Aptos" w:hAnsi="Aptos" w:eastAsia="Aptos" w:cs="Aptos"/>
            <w:b w:val="1"/>
            <w:bCs w:val="1"/>
            <w:noProof w:val="0"/>
            <w:sz w:val="22"/>
            <w:szCs w:val="22"/>
            <w:lang w:val="es-ES"/>
          </w:rPr>
          <w:t>Bentonville, Arkansas</w:t>
        </w:r>
      </w:hyperlink>
      <w:r w:rsidRPr="386FB100" w:rsidR="35AB35D3">
        <w:rPr>
          <w:rFonts w:ascii="Aptos" w:hAnsi="Aptos" w:eastAsia="Aptos" w:cs="Aptos"/>
          <w:noProof w:val="0"/>
          <w:sz w:val="22"/>
          <w:szCs w:val="22"/>
          <w:lang w:val="es-ES"/>
        </w:rPr>
        <w:t xml:space="preserve">, abrirá en otoño </w:t>
      </w:r>
      <w:hyperlink r:id="R8179437547164167">
        <w:r w:rsidRPr="386FB100" w:rsidR="35AB35D3">
          <w:rPr>
            <w:rStyle w:val="Hyperlink"/>
            <w:rFonts w:ascii="Aptos" w:hAnsi="Aptos" w:eastAsia="Aptos" w:cs="Aptos"/>
            <w:b w:val="1"/>
            <w:bCs w:val="1"/>
            <w:noProof w:val="0"/>
            <w:sz w:val="22"/>
            <w:szCs w:val="22"/>
            <w:lang w:val="es-ES"/>
          </w:rPr>
          <w:t>The Compton</w:t>
        </w:r>
      </w:hyperlink>
      <w:r w:rsidRPr="386FB100" w:rsidR="35AB35D3">
        <w:rPr>
          <w:rFonts w:ascii="Aptos" w:hAnsi="Aptos" w:eastAsia="Aptos" w:cs="Aptos"/>
          <w:noProof w:val="0"/>
          <w:sz w:val="22"/>
          <w:szCs w:val="22"/>
          <w:lang w:val="es-ES"/>
        </w:rPr>
        <w:t xml:space="preserve">, un hotel </w:t>
      </w:r>
      <w:r w:rsidRPr="386FB100" w:rsidR="35AB35D3">
        <w:rPr>
          <w:rFonts w:ascii="Aptos" w:hAnsi="Aptos" w:eastAsia="Aptos" w:cs="Aptos"/>
          <w:noProof w:val="0"/>
          <w:sz w:val="22"/>
          <w:szCs w:val="22"/>
          <w:lang w:val="es-ES"/>
        </w:rPr>
        <w:t>lifestyle</w:t>
      </w:r>
      <w:r w:rsidRPr="386FB100" w:rsidR="35AB35D3">
        <w:rPr>
          <w:rFonts w:ascii="Aptos" w:hAnsi="Aptos" w:eastAsia="Aptos" w:cs="Aptos"/>
          <w:noProof w:val="0"/>
          <w:sz w:val="22"/>
          <w:szCs w:val="22"/>
          <w:lang w:val="es-ES"/>
        </w:rPr>
        <w:t xml:space="preserve"> independiente.</w:t>
      </w:r>
    </w:p>
    <w:p xmlns:wp14="http://schemas.microsoft.com/office/word/2010/wordml" w:rsidP="3F9482DE" wp14:paraId="5C7D237C" wp14:textId="6BCE5C04">
      <w:pPr>
        <w:pStyle w:val="Heading3"/>
        <w:spacing w:before="281" w:beforeAutospacing="off" w:after="281" w:afterAutospacing="off"/>
        <w:jc w:val="left"/>
      </w:pPr>
      <w:r w:rsidRPr="3F9482DE" w:rsidR="35AB35D3">
        <w:rPr>
          <w:rFonts w:ascii="Aptos" w:hAnsi="Aptos" w:eastAsia="Aptos" w:cs="Aptos"/>
          <w:b w:val="1"/>
          <w:bCs w:val="1"/>
          <w:noProof w:val="0"/>
          <w:sz w:val="28"/>
          <w:szCs w:val="28"/>
          <w:lang w:val="es-ES"/>
        </w:rPr>
        <w:t>ANIVERSARIOS 2025</w:t>
      </w:r>
    </w:p>
    <w:p xmlns:wp14="http://schemas.microsoft.com/office/word/2010/wordml" w:rsidP="3F9482DE" wp14:paraId="56951774" wp14:textId="442B422A">
      <w:pPr>
        <w:pStyle w:val="ListParagraph"/>
        <w:numPr>
          <w:ilvl w:val="0"/>
          <w:numId w:val="1"/>
        </w:numPr>
        <w:spacing w:before="240" w:beforeAutospacing="off" w:after="240" w:afterAutospacing="off"/>
        <w:jc w:val="left"/>
        <w:rPr>
          <w:rFonts w:ascii="Aptos" w:hAnsi="Aptos" w:eastAsia="Aptos" w:cs="Aptos"/>
          <w:noProof w:val="0"/>
          <w:sz w:val="22"/>
          <w:szCs w:val="22"/>
          <w:lang w:val="es-ES"/>
        </w:rPr>
      </w:pPr>
      <w:hyperlink r:id="Rb301e14fa4cf4647">
        <w:r w:rsidRPr="386FB100" w:rsidR="35AB35D3">
          <w:rPr>
            <w:rStyle w:val="Hyperlink"/>
            <w:rFonts w:ascii="Aptos" w:hAnsi="Aptos" w:eastAsia="Aptos" w:cs="Aptos"/>
            <w:b w:val="1"/>
            <w:bCs w:val="1"/>
            <w:noProof w:val="0"/>
            <w:sz w:val="22"/>
            <w:szCs w:val="22"/>
            <w:lang w:val="es-ES"/>
          </w:rPr>
          <w:t>Dollywood</w:t>
        </w:r>
      </w:hyperlink>
      <w:r w:rsidRPr="386FB100" w:rsidR="35AB35D3">
        <w:rPr>
          <w:rFonts w:ascii="Aptos" w:hAnsi="Aptos" w:eastAsia="Aptos" w:cs="Aptos"/>
          <w:noProof w:val="0"/>
          <w:sz w:val="22"/>
          <w:szCs w:val="22"/>
          <w:lang w:val="es-ES"/>
        </w:rPr>
        <w:t xml:space="preserve"> celebra 40 años, junto a los aniversarios de su parque acuático y resort.</w:t>
      </w:r>
    </w:p>
    <w:p w:rsidR="35AB35D3" w:rsidP="386FB100" w:rsidRDefault="35AB35D3" w14:paraId="5E811253" w14:textId="2F321FD9">
      <w:pPr>
        <w:pStyle w:val="ListParagraph"/>
        <w:numPr>
          <w:ilvl w:val="0"/>
          <w:numId w:val="1"/>
        </w:numPr>
        <w:spacing w:before="240" w:beforeAutospacing="off" w:after="240" w:afterAutospacing="off"/>
        <w:jc w:val="left"/>
        <w:rPr>
          <w:rFonts w:ascii="Aptos" w:hAnsi="Aptos" w:eastAsia="Aptos" w:cs="Aptos"/>
          <w:noProof w:val="0"/>
          <w:sz w:val="22"/>
          <w:szCs w:val="22"/>
          <w:lang w:val="es-ES"/>
        </w:rPr>
      </w:pPr>
      <w:hyperlink r:id="R65b054b85e384c66">
        <w:r w:rsidRPr="386FB100" w:rsidR="35AB35D3">
          <w:rPr>
            <w:rStyle w:val="Hyperlink"/>
            <w:rFonts w:ascii="Aptos" w:hAnsi="Aptos" w:eastAsia="Aptos" w:cs="Aptos"/>
            <w:b w:val="1"/>
            <w:bCs w:val="1"/>
            <w:noProof w:val="0"/>
            <w:sz w:val="22"/>
            <w:szCs w:val="22"/>
            <w:lang w:val="es-ES"/>
          </w:rPr>
          <w:t>Cuyahoga Valley National Park</w:t>
        </w:r>
        <w:r w:rsidRPr="386FB100" w:rsidR="6E946D87">
          <w:rPr>
            <w:rStyle w:val="Hyperlink"/>
            <w:rFonts w:ascii="Aptos" w:hAnsi="Aptos" w:eastAsia="Aptos" w:cs="Aptos"/>
            <w:b w:val="1"/>
            <w:bCs w:val="1"/>
            <w:noProof w:val="0"/>
            <w:sz w:val="22"/>
            <w:szCs w:val="22"/>
            <w:lang w:val="es-ES"/>
          </w:rPr>
          <w:t>,</w:t>
        </w:r>
      </w:hyperlink>
      <w:r w:rsidRPr="386FB100" w:rsidR="6E946D87">
        <w:rPr>
          <w:rFonts w:ascii="Aptos" w:hAnsi="Aptos" w:eastAsia="Aptos" w:cs="Aptos"/>
          <w:noProof w:val="0"/>
          <w:sz w:val="22"/>
          <w:szCs w:val="22"/>
          <w:lang w:val="es-ES"/>
        </w:rPr>
        <w:t xml:space="preserve"> a las afueras de </w:t>
      </w:r>
      <w:hyperlink r:id="Ra59568d4bca24351">
        <w:r w:rsidRPr="386FB100" w:rsidR="6E946D87">
          <w:rPr>
            <w:rStyle w:val="Hyperlink"/>
            <w:rFonts w:ascii="Aptos" w:hAnsi="Aptos" w:eastAsia="Aptos" w:cs="Aptos"/>
            <w:noProof w:val="0"/>
            <w:sz w:val="22"/>
            <w:szCs w:val="22"/>
            <w:lang w:val="es-ES"/>
          </w:rPr>
          <w:t>Cleveland, Ohio</w:t>
        </w:r>
      </w:hyperlink>
      <w:r w:rsidRPr="386FB100" w:rsidR="6E946D87">
        <w:rPr>
          <w:rFonts w:ascii="Aptos" w:hAnsi="Aptos" w:eastAsia="Aptos" w:cs="Aptos"/>
          <w:noProof w:val="0"/>
          <w:sz w:val="22"/>
          <w:szCs w:val="22"/>
          <w:lang w:val="es-ES"/>
        </w:rPr>
        <w:t xml:space="preserve">, </w:t>
      </w:r>
      <w:r w:rsidRPr="386FB100" w:rsidR="35AB35D3">
        <w:rPr>
          <w:rFonts w:ascii="Aptos" w:hAnsi="Aptos" w:eastAsia="Aptos" w:cs="Aptos"/>
          <w:noProof w:val="0"/>
          <w:sz w:val="22"/>
          <w:szCs w:val="22"/>
          <w:lang w:val="es-ES"/>
        </w:rPr>
        <w:t>celebra 50 años con eventos culturales y recorridos</w:t>
      </w:r>
      <w:r w:rsidRPr="386FB100" w:rsidR="0DC46E51">
        <w:rPr>
          <w:rFonts w:ascii="Aptos" w:hAnsi="Aptos" w:eastAsia="Aptos" w:cs="Aptos"/>
          <w:noProof w:val="0"/>
          <w:sz w:val="22"/>
          <w:szCs w:val="22"/>
          <w:lang w:val="es-ES"/>
        </w:rPr>
        <w:t>, comenzaron en septiembre de 2024 y continuarán hasta 2025 con la iniciativa «</w:t>
      </w:r>
      <w:hyperlink r:id="R6555c6bc89d34c09">
        <w:r w:rsidRPr="386FB100" w:rsidR="0DC46E51">
          <w:rPr>
            <w:rStyle w:val="Hyperlink"/>
            <w:rFonts w:ascii="Aptos" w:hAnsi="Aptos" w:eastAsia="Aptos" w:cs="Aptos"/>
            <w:noProof w:val="0"/>
            <w:sz w:val="22"/>
            <w:szCs w:val="22"/>
            <w:lang w:val="es-ES"/>
          </w:rPr>
          <w:t>CVNP 50</w:t>
        </w:r>
      </w:hyperlink>
      <w:r w:rsidRPr="386FB100" w:rsidR="0DC46E51">
        <w:rPr>
          <w:rFonts w:ascii="Aptos" w:hAnsi="Aptos" w:eastAsia="Aptos" w:cs="Aptos"/>
          <w:noProof w:val="0"/>
          <w:sz w:val="22"/>
          <w:szCs w:val="22"/>
          <w:lang w:val="es-ES"/>
        </w:rPr>
        <w:t>» del parque.</w:t>
      </w:r>
    </w:p>
    <w:p xmlns:wp14="http://schemas.microsoft.com/office/word/2010/wordml" w:rsidP="3F9482DE" wp14:paraId="332C2B8C" wp14:textId="1C72839C">
      <w:pPr>
        <w:pStyle w:val="ListParagraph"/>
        <w:numPr>
          <w:ilvl w:val="0"/>
          <w:numId w:val="1"/>
        </w:numPr>
        <w:spacing w:before="240" w:beforeAutospacing="off" w:after="240" w:afterAutospacing="off"/>
        <w:jc w:val="left"/>
        <w:rPr>
          <w:rFonts w:ascii="Aptos" w:hAnsi="Aptos" w:eastAsia="Aptos" w:cs="Aptos"/>
          <w:noProof w:val="0"/>
          <w:sz w:val="22"/>
          <w:szCs w:val="22"/>
          <w:lang w:val="es-ES"/>
        </w:rPr>
      </w:pPr>
      <w:hyperlink r:id="Rfb35259bfca74056">
        <w:r w:rsidRPr="386FB100" w:rsidR="35AB35D3">
          <w:rPr>
            <w:rStyle w:val="Hyperlink"/>
            <w:rFonts w:ascii="Aptos" w:hAnsi="Aptos" w:eastAsia="Aptos" w:cs="Aptos"/>
            <w:b w:val="1"/>
            <w:bCs w:val="1"/>
            <w:noProof w:val="0"/>
            <w:sz w:val="22"/>
            <w:szCs w:val="22"/>
            <w:lang w:val="es-ES"/>
          </w:rPr>
          <w:t>Ashland Springs Hotel</w:t>
        </w:r>
      </w:hyperlink>
      <w:r w:rsidRPr="386FB100" w:rsidR="35AB35D3">
        <w:rPr>
          <w:rFonts w:ascii="Aptos" w:hAnsi="Aptos" w:eastAsia="Aptos" w:cs="Aptos"/>
          <w:noProof w:val="0"/>
          <w:sz w:val="22"/>
          <w:szCs w:val="22"/>
          <w:lang w:val="es-ES"/>
        </w:rPr>
        <w:t xml:space="preserve"> en </w:t>
      </w:r>
      <w:r w:rsidRPr="386FB100" w:rsidR="35AB35D3">
        <w:rPr>
          <w:rFonts w:ascii="Aptos" w:hAnsi="Aptos" w:eastAsia="Aptos" w:cs="Aptos"/>
          <w:noProof w:val="0"/>
          <w:sz w:val="22"/>
          <w:szCs w:val="22"/>
          <w:lang w:val="es-ES"/>
        </w:rPr>
        <w:t>Oregon</w:t>
      </w:r>
      <w:r w:rsidRPr="386FB100" w:rsidR="35AB35D3">
        <w:rPr>
          <w:rFonts w:ascii="Aptos" w:hAnsi="Aptos" w:eastAsia="Aptos" w:cs="Aptos"/>
          <w:noProof w:val="0"/>
          <w:sz w:val="22"/>
          <w:szCs w:val="22"/>
          <w:lang w:val="es-ES"/>
        </w:rPr>
        <w:t xml:space="preserve"> cumple 100 años.</w:t>
      </w:r>
    </w:p>
    <w:p xmlns:wp14="http://schemas.microsoft.com/office/word/2010/wordml" w:rsidP="3F9482DE" wp14:paraId="7148A0E4" wp14:textId="0EF27484">
      <w:pPr>
        <w:pStyle w:val="ListParagraph"/>
        <w:numPr>
          <w:ilvl w:val="0"/>
          <w:numId w:val="1"/>
        </w:numPr>
        <w:spacing w:before="240" w:beforeAutospacing="off" w:after="240" w:afterAutospacing="off"/>
        <w:jc w:val="left"/>
        <w:rPr>
          <w:rFonts w:ascii="Aptos" w:hAnsi="Aptos" w:eastAsia="Aptos" w:cs="Aptos"/>
          <w:noProof w:val="0"/>
          <w:sz w:val="22"/>
          <w:szCs w:val="22"/>
          <w:lang w:val="es-ES"/>
        </w:rPr>
      </w:pPr>
      <w:hyperlink r:id="Rd5142100866d45fd">
        <w:r w:rsidRPr="386FB100" w:rsidR="35AB35D3">
          <w:rPr>
            <w:rStyle w:val="Hyperlink"/>
            <w:rFonts w:ascii="Aptos" w:hAnsi="Aptos" w:eastAsia="Aptos" w:cs="Aptos"/>
            <w:b w:val="1"/>
            <w:bCs w:val="1"/>
            <w:noProof w:val="0"/>
            <w:sz w:val="22"/>
            <w:szCs w:val="22"/>
            <w:lang w:val="es-ES"/>
          </w:rPr>
          <w:t>Hotel Californian</w:t>
        </w:r>
      </w:hyperlink>
      <w:r w:rsidRPr="386FB100" w:rsidR="35AB35D3">
        <w:rPr>
          <w:rFonts w:ascii="Aptos" w:hAnsi="Aptos" w:eastAsia="Aptos" w:cs="Aptos"/>
          <w:noProof w:val="0"/>
          <w:sz w:val="22"/>
          <w:szCs w:val="22"/>
          <w:lang w:val="es-ES"/>
        </w:rPr>
        <w:t xml:space="preserve"> en Santa Bárbara conmemora su centenario.</w:t>
      </w:r>
    </w:p>
    <w:p xmlns:wp14="http://schemas.microsoft.com/office/word/2010/wordml" w:rsidP="386FB100" wp14:paraId="161C5D7E" wp14:textId="4429CE83">
      <w:pPr>
        <w:pStyle w:val="ListParagraph"/>
        <w:numPr>
          <w:ilvl w:val="0"/>
          <w:numId w:val="1"/>
        </w:numPr>
        <w:spacing w:before="240" w:beforeAutospacing="off" w:after="240" w:afterAutospacing="off"/>
        <w:jc w:val="left"/>
        <w:rPr>
          <w:rFonts w:ascii="Aptos" w:hAnsi="Aptos" w:eastAsia="Aptos" w:cs="Aptos"/>
          <w:noProof w:val="0"/>
          <w:sz w:val="24"/>
          <w:szCs w:val="24"/>
          <w:lang w:val="es-ES"/>
        </w:rPr>
      </w:pPr>
      <w:hyperlink r:id="Rf95a926d730b4c58">
        <w:r w:rsidRPr="386FB100" w:rsidR="35AB35D3">
          <w:rPr>
            <w:rStyle w:val="Hyperlink"/>
            <w:rFonts w:ascii="Aptos" w:hAnsi="Aptos" w:eastAsia="Aptos" w:cs="Aptos"/>
            <w:b w:val="1"/>
            <w:bCs w:val="1"/>
            <w:noProof w:val="0"/>
            <w:sz w:val="22"/>
            <w:szCs w:val="22"/>
            <w:lang w:val="es-ES"/>
          </w:rPr>
          <w:t>Lexington, Kentucky</w:t>
        </w:r>
      </w:hyperlink>
      <w:r w:rsidRPr="386FB100" w:rsidR="35AB35D3">
        <w:rPr>
          <w:rFonts w:ascii="Aptos" w:hAnsi="Aptos" w:eastAsia="Aptos" w:cs="Aptos"/>
          <w:noProof w:val="0"/>
          <w:sz w:val="22"/>
          <w:szCs w:val="22"/>
          <w:lang w:val="es-ES"/>
        </w:rPr>
        <w:t>, celebra 250 años con festividades todo el año.</w:t>
      </w:r>
      <w:r w:rsidRPr="386FB100" w:rsidR="21789EEF">
        <w:rPr>
          <w:rFonts w:ascii="Aptos" w:hAnsi="Aptos" w:eastAsia="Aptos" w:cs="Aptos"/>
          <w:noProof w:val="0"/>
          <w:sz w:val="22"/>
          <w:szCs w:val="22"/>
          <w:lang w:val="es-ES"/>
        </w:rPr>
        <w:t xml:space="preserve"> </w:t>
      </w:r>
      <w:r w:rsidRPr="386FB100" w:rsidR="21789EEF">
        <w:rPr>
          <w:noProof w:val="0"/>
          <w:sz w:val="22"/>
          <w:szCs w:val="22"/>
          <w:lang w:val="es-ES"/>
        </w:rPr>
        <w:t xml:space="preserve">Para celebrarlo, la ciudad organiza </w:t>
      </w:r>
      <w:hyperlink r:id="R8596f982adc249bf">
        <w:r w:rsidRPr="386FB100" w:rsidR="21789EEF">
          <w:rPr>
            <w:rStyle w:val="Hyperlink"/>
            <w:noProof w:val="0"/>
            <w:sz w:val="22"/>
            <w:szCs w:val="22"/>
            <w:lang w:val="es-ES"/>
          </w:rPr>
          <w:t>un año entero de eventos</w:t>
        </w:r>
      </w:hyperlink>
      <w:r w:rsidRPr="386FB100" w:rsidR="21789EEF">
        <w:rPr>
          <w:noProof w:val="0"/>
          <w:sz w:val="22"/>
          <w:szCs w:val="22"/>
          <w:lang w:val="es-ES"/>
        </w:rPr>
        <w:t xml:space="preserve"> en honor al pasado, presente y futuro de la ciudad.</w:t>
      </w:r>
    </w:p>
    <w:p xmlns:wp14="http://schemas.microsoft.com/office/word/2010/wordml" w:rsidP="386FB100" wp14:paraId="57F76A53" wp14:textId="656FBC55">
      <w:pPr>
        <w:pStyle w:val="ListParagraph"/>
        <w:numPr>
          <w:ilvl w:val="0"/>
          <w:numId w:val="1"/>
        </w:numPr>
        <w:spacing w:before="240" w:beforeAutospacing="off" w:after="240" w:afterAutospacing="off"/>
        <w:jc w:val="left"/>
        <w:rPr>
          <w:rFonts w:ascii="Aptos" w:hAnsi="Aptos" w:eastAsia="Aptos" w:cs="Aptos"/>
          <w:noProof w:val="0"/>
          <w:sz w:val="24"/>
          <w:szCs w:val="24"/>
          <w:lang w:val="es-ES"/>
        </w:rPr>
      </w:pPr>
      <w:hyperlink r:id="R7ddcb2c93eaf4c0f">
        <w:r w:rsidRPr="386FB100" w:rsidR="35AB35D3">
          <w:rPr>
            <w:rStyle w:val="Hyperlink"/>
            <w:rFonts w:ascii="Aptos" w:hAnsi="Aptos" w:eastAsia="Aptos" w:cs="Aptos"/>
            <w:b w:val="1"/>
            <w:bCs w:val="1"/>
            <w:noProof w:val="0"/>
            <w:sz w:val="22"/>
            <w:szCs w:val="22"/>
            <w:lang w:val="es-ES"/>
          </w:rPr>
          <w:t>SLO CAL</w:t>
        </w:r>
      </w:hyperlink>
      <w:r w:rsidRPr="386FB100" w:rsidR="35AB35D3">
        <w:rPr>
          <w:rFonts w:ascii="Aptos" w:hAnsi="Aptos" w:eastAsia="Aptos" w:cs="Aptos"/>
          <w:noProof w:val="0"/>
          <w:sz w:val="22"/>
          <w:szCs w:val="22"/>
          <w:lang w:val="es-ES"/>
        </w:rPr>
        <w:t>, en California, celebra 100 años del primer motel del mundo.</w:t>
      </w:r>
    </w:p>
    <w:p xmlns:wp14="http://schemas.microsoft.com/office/word/2010/wordml" w:rsidP="386FB100" wp14:paraId="618569BC" wp14:textId="5294C902">
      <w:pPr>
        <w:pStyle w:val="ListParagraph"/>
        <w:numPr>
          <w:ilvl w:val="0"/>
          <w:numId w:val="1"/>
        </w:numPr>
        <w:spacing w:before="240" w:beforeAutospacing="off" w:after="240" w:afterAutospacing="off"/>
        <w:jc w:val="left"/>
        <w:rPr>
          <w:rFonts w:ascii="Aptos" w:hAnsi="Aptos" w:eastAsia="Aptos" w:cs="Aptos"/>
          <w:noProof w:val="0"/>
          <w:sz w:val="24"/>
          <w:szCs w:val="24"/>
          <w:lang w:val="es-ES"/>
        </w:rPr>
      </w:pPr>
      <w:hyperlink r:id="R597a91e0277946da">
        <w:r w:rsidRPr="386FB100" w:rsidR="35AB35D3">
          <w:rPr>
            <w:rStyle w:val="Hyperlink"/>
            <w:rFonts w:ascii="Aptos" w:hAnsi="Aptos" w:eastAsia="Aptos" w:cs="Aptos"/>
            <w:b w:val="1"/>
            <w:bCs w:val="1"/>
            <w:noProof w:val="0"/>
            <w:sz w:val="22"/>
            <w:szCs w:val="22"/>
            <w:lang w:val="es-ES"/>
          </w:rPr>
          <w:t>Lava Beds National Monument</w:t>
        </w:r>
      </w:hyperlink>
      <w:r w:rsidRPr="386FB100" w:rsidR="2F7CD067">
        <w:rPr>
          <w:rFonts w:ascii="Aptos" w:hAnsi="Aptos" w:eastAsia="Aptos" w:cs="Aptos"/>
          <w:noProof w:val="0"/>
          <w:sz w:val="22"/>
          <w:szCs w:val="22"/>
          <w:lang w:val="es-ES"/>
        </w:rPr>
        <w:t xml:space="preserve"> de </w:t>
      </w:r>
      <w:hyperlink r:id="R5d263fb02a294a13">
        <w:r w:rsidRPr="386FB100" w:rsidR="2F7CD067">
          <w:rPr>
            <w:rStyle w:val="Hyperlink"/>
            <w:rFonts w:ascii="Aptos" w:hAnsi="Aptos" w:eastAsia="Aptos" w:cs="Aptos"/>
            <w:noProof w:val="0"/>
            <w:sz w:val="22"/>
            <w:szCs w:val="22"/>
            <w:lang w:val="es-ES"/>
          </w:rPr>
          <w:t>Siskiyou</w:t>
        </w:r>
      </w:hyperlink>
      <w:r w:rsidRPr="386FB100" w:rsidR="2F7CD067">
        <w:rPr>
          <w:rFonts w:ascii="Aptos" w:hAnsi="Aptos" w:eastAsia="Aptos" w:cs="Aptos"/>
          <w:noProof w:val="0"/>
          <w:sz w:val="22"/>
          <w:szCs w:val="22"/>
          <w:lang w:val="es-ES"/>
        </w:rPr>
        <w:t xml:space="preserve">, </w:t>
      </w:r>
      <w:r w:rsidRPr="386FB100" w:rsidR="35AB35D3">
        <w:rPr>
          <w:rFonts w:ascii="Aptos" w:hAnsi="Aptos" w:eastAsia="Aptos" w:cs="Aptos"/>
          <w:noProof w:val="0"/>
          <w:sz w:val="22"/>
          <w:szCs w:val="22"/>
          <w:lang w:val="es-ES"/>
        </w:rPr>
        <w:t>en California, cumple 100 años como monumento nacional.</w:t>
      </w:r>
    </w:p>
    <w:p xmlns:wp14="http://schemas.microsoft.com/office/word/2010/wordml" w:rsidP="3F9482DE" wp14:paraId="6F7FD7E5" wp14:textId="7BB4EB07">
      <w:pPr>
        <w:pStyle w:val="Heading3"/>
        <w:spacing w:before="281" w:beforeAutospacing="off" w:after="281" w:afterAutospacing="off"/>
        <w:jc w:val="left"/>
      </w:pPr>
      <w:r w:rsidRPr="386FB100" w:rsidR="35AB35D3">
        <w:rPr>
          <w:rFonts w:ascii="Aptos" w:hAnsi="Aptos" w:eastAsia="Aptos" w:cs="Aptos"/>
          <w:b w:val="1"/>
          <w:bCs w:val="1"/>
          <w:noProof w:val="0"/>
          <w:sz w:val="28"/>
          <w:szCs w:val="28"/>
          <w:lang w:val="es-ES"/>
        </w:rPr>
        <w:t>RELAJACIÓN, SPA Y BIENESTAR</w:t>
      </w:r>
    </w:p>
    <w:p xmlns:wp14="http://schemas.microsoft.com/office/word/2010/wordml" w:rsidP="386FB100" wp14:paraId="08F39285" wp14:textId="5387D0A6">
      <w:pPr>
        <w:jc w:val="left"/>
        <w:rPr>
          <w:sz w:val="22"/>
          <w:szCs w:val="22"/>
        </w:rPr>
      </w:pPr>
      <w:r w:rsidRPr="386FB100" w:rsidR="00AB782F">
        <w:rPr>
          <w:sz w:val="22"/>
          <w:szCs w:val="22"/>
        </w:rPr>
        <w:t xml:space="preserve">En Nueva York, </w:t>
      </w:r>
      <w:hyperlink r:id="Rfe80f1449bea491a">
        <w:r w:rsidRPr="386FB100" w:rsidR="00AB782F">
          <w:rPr>
            <w:rStyle w:val="Hyperlink"/>
            <w:sz w:val="22"/>
            <w:szCs w:val="22"/>
          </w:rPr>
          <w:t>“exhale™”en Thompson Central Park</w:t>
        </w:r>
      </w:hyperlink>
      <w:r w:rsidRPr="386FB100" w:rsidR="00AB782F">
        <w:rPr>
          <w:sz w:val="22"/>
          <w:szCs w:val="22"/>
        </w:rPr>
        <w:t xml:space="preserve"> celebra su gran inauguración oficial y lleva la mezcla de lujo, atención plena y movimiento característica de la marca al corazón de Midtown Manhattan. Este nuevo local es el octavo de Exhale en todo el país y el segundo en la ciudad de </w:t>
      </w:r>
      <w:hyperlink r:id="R99d3a070a4264ccf">
        <w:r w:rsidRPr="386FB100" w:rsidR="00AB782F">
          <w:rPr>
            <w:rStyle w:val="Hyperlink"/>
            <w:sz w:val="22"/>
            <w:szCs w:val="22"/>
          </w:rPr>
          <w:t>Nueva York</w:t>
        </w:r>
      </w:hyperlink>
      <w:r w:rsidRPr="386FB100" w:rsidR="00AB782F">
        <w:rPr>
          <w:sz w:val="22"/>
          <w:szCs w:val="22"/>
        </w:rPr>
        <w:t>. Los huéspedes podrán disfrutar de un enfoque integral del bienestar, combinando terapias de spa reparadoras, clases de fitness tonificantes y servicios de primera clase en este santuario cuidadosamente diseñado.</w:t>
      </w:r>
    </w:p>
    <w:p xmlns:wp14="http://schemas.microsoft.com/office/word/2010/wordml" w:rsidP="386FB100" wp14:paraId="7B5373AE" wp14:textId="015CCB98">
      <w:pPr>
        <w:pStyle w:val="Normal"/>
        <w:jc w:val="left"/>
        <w:rPr>
          <w:sz w:val="22"/>
          <w:szCs w:val="22"/>
        </w:rPr>
      </w:pPr>
      <w:r w:rsidRPr="386FB100" w:rsidR="00AB782F">
        <w:rPr>
          <w:sz w:val="22"/>
          <w:szCs w:val="22"/>
        </w:rPr>
        <w:t xml:space="preserve">En honor al 20 aniversario de </w:t>
      </w:r>
      <w:hyperlink r:id="R39bf1d96c5d646ab">
        <w:r w:rsidRPr="386FB100" w:rsidR="00AB782F">
          <w:rPr>
            <w:rStyle w:val="Hyperlink"/>
            <w:sz w:val="22"/>
            <w:szCs w:val="22"/>
          </w:rPr>
          <w:t>Heritage Hotels &amp; Resorts</w:t>
        </w:r>
      </w:hyperlink>
      <w:r w:rsidRPr="386FB100" w:rsidR="00AB782F">
        <w:rPr>
          <w:sz w:val="22"/>
          <w:szCs w:val="22"/>
        </w:rPr>
        <w:t xml:space="preserve">, esta marca hotelera de </w:t>
      </w:r>
      <w:hyperlink r:id="R707ca83eb9524eda">
        <w:r w:rsidRPr="386FB100" w:rsidR="00AB782F">
          <w:rPr>
            <w:rStyle w:val="Hyperlink"/>
            <w:sz w:val="22"/>
            <w:szCs w:val="22"/>
          </w:rPr>
          <w:t>Nuevo México</w:t>
        </w:r>
      </w:hyperlink>
      <w:r w:rsidRPr="386FB100" w:rsidR="00AB782F">
        <w:rPr>
          <w:sz w:val="22"/>
          <w:szCs w:val="22"/>
        </w:rPr>
        <w:t xml:space="preserve"> lanzará «</w:t>
      </w:r>
      <w:r w:rsidRPr="386FB100" w:rsidR="00AB782F">
        <w:rPr>
          <w:sz w:val="22"/>
          <w:szCs w:val="22"/>
        </w:rPr>
        <w:t>The</w:t>
      </w:r>
      <w:r w:rsidRPr="386FB100" w:rsidR="00AB782F">
        <w:rPr>
          <w:sz w:val="22"/>
          <w:szCs w:val="22"/>
        </w:rPr>
        <w:t xml:space="preserve"> </w:t>
      </w:r>
      <w:r w:rsidRPr="386FB100" w:rsidR="00AB782F">
        <w:rPr>
          <w:sz w:val="22"/>
          <w:szCs w:val="22"/>
        </w:rPr>
        <w:t>Heritage</w:t>
      </w:r>
      <w:r w:rsidRPr="386FB100" w:rsidR="00AB782F">
        <w:rPr>
          <w:sz w:val="22"/>
          <w:szCs w:val="22"/>
        </w:rPr>
        <w:t xml:space="preserve"> </w:t>
      </w:r>
      <w:r w:rsidRPr="386FB100" w:rsidR="00AB782F">
        <w:rPr>
          <w:sz w:val="22"/>
          <w:szCs w:val="22"/>
        </w:rPr>
        <w:t>Retreat</w:t>
      </w:r>
      <w:r w:rsidRPr="386FB100" w:rsidR="00AB782F">
        <w:rPr>
          <w:sz w:val="22"/>
          <w:szCs w:val="22"/>
        </w:rPr>
        <w:t>» en el verano de 2025, una nueva experiencia de bienestar y un viaje de sanación holística durante el cual los viajeros pueden elegir visitar cuatro spas de la cartera (</w:t>
      </w:r>
      <w:hyperlink r:id="R566b6fb1a0444b3e">
        <w:r w:rsidRPr="386FB100" w:rsidR="00AB782F">
          <w:rPr>
            <w:rStyle w:val="Hyperlink"/>
            <w:sz w:val="22"/>
            <w:szCs w:val="22"/>
          </w:rPr>
          <w:t>El Monte Sagrado</w:t>
        </w:r>
      </w:hyperlink>
      <w:r w:rsidRPr="386FB100" w:rsidR="00AB782F">
        <w:rPr>
          <w:sz w:val="22"/>
          <w:szCs w:val="22"/>
        </w:rPr>
        <w:t xml:space="preserve">, </w:t>
      </w:r>
      <w:hyperlink r:id="Ree10bc4545074e10">
        <w:r w:rsidRPr="386FB100" w:rsidR="00AB782F">
          <w:rPr>
            <w:rStyle w:val="Hyperlink"/>
            <w:sz w:val="22"/>
            <w:szCs w:val="22"/>
          </w:rPr>
          <w:t>Eldorado Hotel &amp; Spa</w:t>
        </w:r>
      </w:hyperlink>
      <w:r w:rsidRPr="386FB100" w:rsidR="00AB782F">
        <w:rPr>
          <w:sz w:val="22"/>
          <w:szCs w:val="22"/>
        </w:rPr>
        <w:t xml:space="preserve">, </w:t>
      </w:r>
      <w:hyperlink r:id="Rf894380510994e26">
        <w:r w:rsidRPr="386FB100" w:rsidR="00AB782F">
          <w:rPr>
            <w:rStyle w:val="Hyperlink"/>
            <w:sz w:val="22"/>
            <w:szCs w:val="22"/>
          </w:rPr>
          <w:t>Inn &amp; Spa at Loretto</w:t>
        </w:r>
      </w:hyperlink>
      <w:r w:rsidRPr="386FB100" w:rsidR="00AB782F">
        <w:rPr>
          <w:sz w:val="22"/>
          <w:szCs w:val="22"/>
        </w:rPr>
        <w:t xml:space="preserve"> y </w:t>
      </w:r>
      <w:hyperlink r:id="R82de004a673f402a">
        <w:r w:rsidRPr="386FB100" w:rsidR="00AB782F">
          <w:rPr>
            <w:rStyle w:val="Hyperlink"/>
            <w:sz w:val="22"/>
            <w:szCs w:val="22"/>
          </w:rPr>
          <w:t>Hotel Chaco</w:t>
        </w:r>
      </w:hyperlink>
      <w:r w:rsidRPr="386FB100" w:rsidR="00AB782F">
        <w:rPr>
          <w:sz w:val="22"/>
          <w:szCs w:val="22"/>
        </w:rPr>
        <w:t>) para completar rituales de sanación para la mente, el cuerpo y el alma y cultivar una mayor conexión con las energías curativas de la Madre Tierra.</w:t>
      </w:r>
    </w:p>
    <w:p xmlns:wp14="http://schemas.microsoft.com/office/word/2010/wordml" w:rsidP="386FB100" wp14:paraId="69D89C50" wp14:textId="30D598C0">
      <w:pPr>
        <w:pStyle w:val="Normal"/>
        <w:jc w:val="left"/>
        <w:rPr>
          <w:sz w:val="22"/>
          <w:szCs w:val="22"/>
        </w:rPr>
      </w:pPr>
      <w:r w:rsidRPr="386FB100" w:rsidR="00AB782F">
        <w:rPr>
          <w:sz w:val="22"/>
          <w:szCs w:val="22"/>
        </w:rPr>
        <w:t xml:space="preserve">La gran dama de La Jolla, el </w:t>
      </w:r>
      <w:hyperlink r:id="Rdd68de2ac6a94505">
        <w:r w:rsidRPr="386FB100" w:rsidR="00AB782F">
          <w:rPr>
            <w:rStyle w:val="Hyperlink"/>
            <w:sz w:val="22"/>
            <w:szCs w:val="22"/>
          </w:rPr>
          <w:t>Hotel La Valencia</w:t>
        </w:r>
      </w:hyperlink>
      <w:r w:rsidRPr="386FB100" w:rsidR="00AB782F">
        <w:rPr>
          <w:sz w:val="22"/>
          <w:szCs w:val="22"/>
        </w:rPr>
        <w:t xml:space="preserve">, pronto dará la bienvenida a un nuevo spa muy esperado como un hito emocionante antes de los casi 100 años de historia de la propiedad histórica, en 2026. Previsto para mediados de 2025, el spa del hotel La Valencia, situado en lo alto con vistas a la reserva marina de La Jolla Cove, en </w:t>
      </w:r>
      <w:hyperlink r:id="R401e1926a83c4376">
        <w:r w:rsidRPr="386FB100" w:rsidR="00AB782F">
          <w:rPr>
            <w:rStyle w:val="Hyperlink"/>
            <w:sz w:val="22"/>
            <w:szCs w:val="22"/>
          </w:rPr>
          <w:t>San Diego</w:t>
        </w:r>
      </w:hyperlink>
      <w:r w:rsidRPr="386FB100" w:rsidR="00AB782F">
        <w:rPr>
          <w:sz w:val="22"/>
          <w:szCs w:val="22"/>
        </w:rPr>
        <w:t>, cuenta con seis tranquilas salas de tratamientos faciales, masajes y tratamientos corporales, además de prácticas curativas como la sanación con sonido, la meditación y el reiki.</w:t>
      </w:r>
    </w:p>
    <w:p xmlns:wp14="http://schemas.microsoft.com/office/word/2010/wordml" w:rsidP="3F9482DE" wp14:paraId="20540471" wp14:textId="49E303C7">
      <w:pPr>
        <w:pStyle w:val="Heading3"/>
        <w:spacing w:before="281" w:beforeAutospacing="off" w:after="281" w:afterAutospacing="off"/>
        <w:jc w:val="left"/>
      </w:pPr>
      <w:r w:rsidRPr="386FB100" w:rsidR="35AB35D3">
        <w:rPr>
          <w:rFonts w:ascii="Aptos" w:hAnsi="Aptos" w:eastAsia="Aptos" w:cs="Aptos"/>
          <w:b w:val="1"/>
          <w:bCs w:val="1"/>
          <w:noProof w:val="0"/>
          <w:sz w:val="28"/>
          <w:szCs w:val="28"/>
          <w:lang w:val="es-ES"/>
        </w:rPr>
        <w:t>ARTE Y EXPERIENCIAS CULTURALES</w:t>
      </w:r>
    </w:p>
    <w:p w:rsidR="2341E57F" w:rsidP="386FB100" w:rsidRDefault="2341E57F" w14:paraId="439AFB49" w14:textId="590B4F90">
      <w:pPr>
        <w:pStyle w:val="Normal"/>
        <w:rPr>
          <w:noProof w:val="0"/>
          <w:sz w:val="22"/>
          <w:szCs w:val="22"/>
          <w:lang w:val="es-ES"/>
        </w:rPr>
      </w:pPr>
      <w:r w:rsidRPr="386FB100" w:rsidR="2341E57F">
        <w:rPr>
          <w:noProof w:val="0"/>
          <w:sz w:val="22"/>
          <w:szCs w:val="22"/>
          <w:lang w:val="es-ES"/>
        </w:rPr>
        <w:t xml:space="preserve">El </w:t>
      </w:r>
      <w:hyperlink r:id="R0a775a30c955441d">
        <w:r w:rsidRPr="386FB100" w:rsidR="2341E57F">
          <w:rPr>
            <w:rStyle w:val="Hyperlink"/>
            <w:noProof w:val="0"/>
            <w:sz w:val="22"/>
            <w:szCs w:val="22"/>
            <w:lang w:val="es-ES"/>
          </w:rPr>
          <w:t>Museo Getty Villa</w:t>
        </w:r>
      </w:hyperlink>
      <w:r w:rsidRPr="386FB100" w:rsidR="2341E57F">
        <w:rPr>
          <w:noProof w:val="0"/>
          <w:sz w:val="22"/>
          <w:szCs w:val="22"/>
          <w:lang w:val="es-ES"/>
        </w:rPr>
        <w:t xml:space="preserve"> de Los Ángeles reabrirá sus puertas el 27 de junio, invitando de nuevo a los visitantes a disfrutar de su emblemático entorno costero y de su colección de arte griego y romano antiguo de categoría mundial.</w:t>
      </w:r>
    </w:p>
    <w:p w:rsidR="2341E57F" w:rsidP="386FB100" w:rsidRDefault="2341E57F" w14:paraId="27DFE8CF" w14:textId="5D4735CA">
      <w:pPr>
        <w:pStyle w:val="Normal"/>
        <w:rPr>
          <w:noProof w:val="0"/>
          <w:sz w:val="22"/>
          <w:szCs w:val="22"/>
          <w:lang w:val="es-ES"/>
        </w:rPr>
      </w:pPr>
      <w:r w:rsidRPr="386FB100" w:rsidR="2341E57F">
        <w:rPr>
          <w:noProof w:val="0"/>
          <w:sz w:val="22"/>
          <w:szCs w:val="22"/>
          <w:lang w:val="es-ES"/>
        </w:rPr>
        <w:t xml:space="preserve">El </w:t>
      </w:r>
      <w:hyperlink r:id="R00b3079f05bc4b31">
        <w:r w:rsidRPr="386FB100" w:rsidR="2341E57F">
          <w:rPr>
            <w:rStyle w:val="Hyperlink"/>
            <w:noProof w:val="0"/>
            <w:sz w:val="22"/>
            <w:szCs w:val="22"/>
            <w:lang w:val="es-ES"/>
          </w:rPr>
          <w:t xml:space="preserve">Joan and Irwin Jacobs </w:t>
        </w:r>
        <w:r w:rsidRPr="386FB100" w:rsidR="2341E57F">
          <w:rPr>
            <w:rStyle w:val="Hyperlink"/>
            <w:noProof w:val="0"/>
            <w:sz w:val="22"/>
            <w:szCs w:val="22"/>
            <w:lang w:val="es-ES"/>
          </w:rPr>
          <w:t>Performing</w:t>
        </w:r>
        <w:r w:rsidRPr="386FB100" w:rsidR="2341E57F">
          <w:rPr>
            <w:rStyle w:val="Hyperlink"/>
            <w:noProof w:val="0"/>
            <w:sz w:val="22"/>
            <w:szCs w:val="22"/>
            <w:lang w:val="es-ES"/>
          </w:rPr>
          <w:t xml:space="preserve"> </w:t>
        </w:r>
        <w:r w:rsidRPr="386FB100" w:rsidR="2341E57F">
          <w:rPr>
            <w:rStyle w:val="Hyperlink"/>
            <w:noProof w:val="0"/>
            <w:sz w:val="22"/>
            <w:szCs w:val="22"/>
            <w:lang w:val="es-ES"/>
          </w:rPr>
          <w:t>Arts</w:t>
        </w:r>
        <w:r w:rsidRPr="386FB100" w:rsidR="2341E57F">
          <w:rPr>
            <w:rStyle w:val="Hyperlink"/>
            <w:noProof w:val="0"/>
            <w:sz w:val="22"/>
            <w:szCs w:val="22"/>
            <w:lang w:val="es-ES"/>
          </w:rPr>
          <w:t xml:space="preserve"> Center (</w:t>
        </w:r>
        <w:r w:rsidRPr="386FB100" w:rsidR="2341E57F">
          <w:rPr>
            <w:rStyle w:val="Hyperlink"/>
            <w:noProof w:val="0"/>
            <w:sz w:val="22"/>
            <w:szCs w:val="22"/>
            <w:lang w:val="es-ES"/>
          </w:rPr>
          <w:t>The</w:t>
        </w:r>
        <w:r w:rsidRPr="386FB100" w:rsidR="2341E57F">
          <w:rPr>
            <w:rStyle w:val="Hyperlink"/>
            <w:noProof w:val="0"/>
            <w:sz w:val="22"/>
            <w:szCs w:val="22"/>
            <w:lang w:val="es-ES"/>
          </w:rPr>
          <w:t xml:space="preserve"> Joan)</w:t>
        </w:r>
      </w:hyperlink>
      <w:r w:rsidRPr="386FB100" w:rsidR="2341E57F">
        <w:rPr>
          <w:noProof w:val="0"/>
          <w:sz w:val="22"/>
          <w:szCs w:val="22"/>
          <w:lang w:val="es-ES"/>
        </w:rPr>
        <w:t xml:space="preserve">, un nuevo teatro de última </w:t>
      </w:r>
      <w:r w:rsidRPr="386FB100" w:rsidR="2341E57F">
        <w:rPr>
          <w:noProof w:val="0"/>
          <w:sz w:val="22"/>
          <w:szCs w:val="22"/>
          <w:lang w:val="es-ES"/>
        </w:rPr>
        <w:t>generación,</w:t>
      </w:r>
      <w:r w:rsidRPr="386FB100" w:rsidR="2341E57F">
        <w:rPr>
          <w:noProof w:val="0"/>
          <w:sz w:val="22"/>
          <w:szCs w:val="22"/>
          <w:lang w:val="es-ES"/>
        </w:rPr>
        <w:t xml:space="preserve"> abrirá sus puertas en San Diego en septiembre de 2025. Este nuevo y esperadísimo recinto se derivará como un proyecto de reutilización adaptativa, restaurando un histórico edificio naval para convertirlo en un destino contemporáneo que servirá de sede a uno de los grupos teatrales más destacados de la ciudad, </w:t>
      </w:r>
      <w:hyperlink r:id="R956ecf34566c46a3">
        <w:r w:rsidRPr="386FB100" w:rsidR="2341E57F">
          <w:rPr>
            <w:rStyle w:val="Hyperlink"/>
            <w:noProof w:val="0"/>
            <w:sz w:val="22"/>
            <w:szCs w:val="22"/>
            <w:lang w:val="es-ES"/>
          </w:rPr>
          <w:t>Cygnet</w:t>
        </w:r>
        <w:r w:rsidRPr="386FB100" w:rsidR="2341E57F">
          <w:rPr>
            <w:rStyle w:val="Hyperlink"/>
            <w:noProof w:val="0"/>
            <w:sz w:val="22"/>
            <w:szCs w:val="22"/>
            <w:lang w:val="es-ES"/>
          </w:rPr>
          <w:t xml:space="preserve"> </w:t>
        </w:r>
        <w:r w:rsidRPr="386FB100" w:rsidR="2341E57F">
          <w:rPr>
            <w:rStyle w:val="Hyperlink"/>
            <w:noProof w:val="0"/>
            <w:sz w:val="22"/>
            <w:szCs w:val="22"/>
            <w:lang w:val="es-ES"/>
          </w:rPr>
          <w:t>Theatre</w:t>
        </w:r>
      </w:hyperlink>
      <w:r w:rsidRPr="386FB100" w:rsidR="2341E57F">
        <w:rPr>
          <w:noProof w:val="0"/>
          <w:sz w:val="22"/>
          <w:szCs w:val="22"/>
          <w:lang w:val="es-ES"/>
        </w:rPr>
        <w:t>.</w:t>
      </w:r>
    </w:p>
    <w:p w:rsidR="2341E57F" w:rsidP="386FB100" w:rsidRDefault="2341E57F" w14:paraId="25C1F1A9" w14:textId="258CEF88">
      <w:pPr>
        <w:pStyle w:val="Normal"/>
        <w:rPr>
          <w:noProof w:val="0"/>
          <w:sz w:val="22"/>
          <w:szCs w:val="22"/>
          <w:lang w:val="es-ES"/>
        </w:rPr>
      </w:pPr>
      <w:r w:rsidRPr="386FB100" w:rsidR="2341E57F">
        <w:rPr>
          <w:noProof w:val="0"/>
          <w:sz w:val="22"/>
          <w:szCs w:val="22"/>
          <w:lang w:val="es-ES"/>
        </w:rPr>
        <w:t xml:space="preserve">En 2025, Miami Beach mejoró la aplicación </w:t>
      </w:r>
      <w:hyperlink r:id="R3adbdf924dc1413e">
        <w:r w:rsidRPr="386FB100" w:rsidR="2341E57F">
          <w:rPr>
            <w:rStyle w:val="Hyperlink"/>
            <w:noProof w:val="0"/>
            <w:sz w:val="22"/>
            <w:szCs w:val="22"/>
            <w:lang w:val="es-ES"/>
          </w:rPr>
          <w:t>EXP Miami Beach Tours</w:t>
        </w:r>
      </w:hyperlink>
      <w:r w:rsidRPr="386FB100" w:rsidR="2341E57F">
        <w:rPr>
          <w:noProof w:val="0"/>
          <w:sz w:val="22"/>
          <w:szCs w:val="22"/>
          <w:lang w:val="es-ES"/>
        </w:rPr>
        <w:t>, que ofrece a los visitantes experiencias inmersivas y autoguiadas, destacando la rica historia de la ciudad, su vibrante escena artística y sus hitos culturales. La aplicación ofrece una variedad de formas de explorar la zona, incluidos recorridos interactivos a pie e información exclusiva sobre las mejores oportunidades de entretenimiento y atracciones artísticas y culturales de la ciudad.</w:t>
      </w:r>
    </w:p>
    <w:p w:rsidR="4BF5711E" w:rsidP="386FB100" w:rsidRDefault="4BF5711E" w14:paraId="0DA93374" w14:textId="6E4E0B03">
      <w:pPr>
        <w:spacing w:before="240" w:beforeAutospacing="off" w:after="240" w:afterAutospacing="off"/>
        <w:rPr>
          <w:rFonts w:ascii="Aptos" w:hAnsi="Aptos" w:eastAsia="Aptos" w:cs="Aptos"/>
          <w:noProof w:val="0"/>
          <w:sz w:val="22"/>
          <w:szCs w:val="22"/>
          <w:lang w:val="es-ES"/>
        </w:rPr>
      </w:pPr>
      <w:r w:rsidRPr="386FB100" w:rsidR="4BF5711E">
        <w:rPr>
          <w:rFonts w:ascii="Aptos" w:hAnsi="Aptos" w:eastAsia="Aptos" w:cs="Aptos"/>
          <w:noProof w:val="0"/>
          <w:sz w:val="22"/>
          <w:szCs w:val="22"/>
          <w:lang w:val="es-ES"/>
        </w:rPr>
        <w:t xml:space="preserve">En su inauguración en </w:t>
      </w:r>
      <w:hyperlink r:id="R15574d8223cb436a">
        <w:r w:rsidRPr="386FB100" w:rsidR="4BF5711E">
          <w:rPr>
            <w:rStyle w:val="Hyperlink"/>
            <w:rFonts w:ascii="Aptos" w:hAnsi="Aptos" w:eastAsia="Aptos" w:cs="Aptos"/>
            <w:noProof w:val="0"/>
            <w:sz w:val="22"/>
            <w:szCs w:val="22"/>
            <w:lang w:val="es-ES"/>
          </w:rPr>
          <w:t>Columbus, Ohio</w:t>
        </w:r>
      </w:hyperlink>
      <w:r w:rsidRPr="386FB100" w:rsidR="4BF5711E">
        <w:rPr>
          <w:rFonts w:ascii="Aptos" w:hAnsi="Aptos" w:eastAsia="Aptos" w:cs="Aptos"/>
          <w:noProof w:val="0"/>
          <w:sz w:val="22"/>
          <w:szCs w:val="22"/>
          <w:lang w:val="es-ES"/>
        </w:rPr>
        <w:t xml:space="preserve">, el fin de semana del Día del Trabajo de 2025, explore </w:t>
      </w:r>
      <w:hyperlink r:id="Rb7b365645a604fd6">
        <w:r w:rsidRPr="386FB100" w:rsidR="4BF5711E">
          <w:rPr>
            <w:rStyle w:val="Hyperlink"/>
            <w:rFonts w:ascii="Aptos" w:hAnsi="Aptos" w:eastAsia="Aptos" w:cs="Aptos"/>
            <w:noProof w:val="0"/>
            <w:sz w:val="22"/>
            <w:szCs w:val="22"/>
            <w:lang w:val="es-ES"/>
          </w:rPr>
          <w:t>Prototype</w:t>
        </w:r>
        <w:r w:rsidRPr="386FB100" w:rsidR="4BF5711E">
          <w:rPr>
            <w:rStyle w:val="Hyperlink"/>
            <w:rFonts w:ascii="Aptos" w:hAnsi="Aptos" w:eastAsia="Aptos" w:cs="Aptos"/>
            <w:noProof w:val="0"/>
            <w:sz w:val="22"/>
            <w:szCs w:val="22"/>
            <w:lang w:val="es-ES"/>
          </w:rPr>
          <w:t xml:space="preserve">: </w:t>
        </w:r>
        <w:r w:rsidRPr="386FB100" w:rsidR="4BF5711E">
          <w:rPr>
            <w:rStyle w:val="Hyperlink"/>
            <w:rFonts w:ascii="Aptos" w:hAnsi="Aptos" w:eastAsia="Aptos" w:cs="Aptos"/>
            <w:noProof w:val="0"/>
            <w:sz w:val="22"/>
            <w:szCs w:val="22"/>
            <w:lang w:val="es-ES"/>
          </w:rPr>
          <w:t>The</w:t>
        </w:r>
        <w:r w:rsidRPr="386FB100" w:rsidR="4BF5711E">
          <w:rPr>
            <w:rStyle w:val="Hyperlink"/>
            <w:rFonts w:ascii="Aptos" w:hAnsi="Aptos" w:eastAsia="Aptos" w:cs="Aptos"/>
            <w:noProof w:val="0"/>
            <w:sz w:val="22"/>
            <w:szCs w:val="22"/>
            <w:lang w:val="es-ES"/>
          </w:rPr>
          <w:t xml:space="preserve"> Experimental </w:t>
        </w:r>
        <w:r w:rsidRPr="386FB100" w:rsidR="4BF5711E">
          <w:rPr>
            <w:rStyle w:val="Hyperlink"/>
            <w:rFonts w:ascii="Aptos" w:hAnsi="Aptos" w:eastAsia="Aptos" w:cs="Aptos"/>
            <w:noProof w:val="0"/>
            <w:sz w:val="22"/>
            <w:szCs w:val="22"/>
            <w:lang w:val="es-ES"/>
          </w:rPr>
          <w:t>Museum</w:t>
        </w:r>
      </w:hyperlink>
      <w:r w:rsidRPr="386FB100" w:rsidR="4BF5711E">
        <w:rPr>
          <w:rFonts w:ascii="Aptos" w:hAnsi="Aptos" w:eastAsia="Aptos" w:cs="Aptos"/>
          <w:noProof w:val="0"/>
          <w:sz w:val="22"/>
          <w:szCs w:val="22"/>
          <w:lang w:val="es-ES"/>
        </w:rPr>
        <w:t>, un patio de recreo sensorial de 30.000 pies cuadrados diseñado por Roto, con arte cinético inmersivo, entornos de realidad virtual y mucho más.</w:t>
      </w:r>
    </w:p>
    <w:p w:rsidR="4BF5711E" w:rsidP="386FB100" w:rsidRDefault="4BF5711E" w14:paraId="0FA0E5FB" w14:textId="6AA5346D">
      <w:pPr>
        <w:spacing w:before="240" w:beforeAutospacing="off" w:after="240" w:afterAutospacing="off"/>
        <w:rPr>
          <w:rFonts w:ascii="Aptos" w:hAnsi="Aptos" w:eastAsia="Aptos" w:cs="Aptos"/>
          <w:noProof w:val="0"/>
          <w:sz w:val="22"/>
          <w:szCs w:val="22"/>
          <w:lang w:val="es-ES"/>
        </w:rPr>
      </w:pPr>
      <w:hyperlink r:id="R63726b76661b4e99">
        <w:r w:rsidRPr="386FB100" w:rsidR="4BF5711E">
          <w:rPr>
            <w:rStyle w:val="Hyperlink"/>
            <w:rFonts w:ascii="Aptos" w:hAnsi="Aptos" w:eastAsia="Aptos" w:cs="Aptos"/>
            <w:noProof w:val="0"/>
            <w:sz w:val="22"/>
            <w:szCs w:val="22"/>
            <w:lang w:val="es-ES"/>
          </w:rPr>
          <w:t>Dataland</w:t>
        </w:r>
      </w:hyperlink>
      <w:r w:rsidRPr="386FB100" w:rsidR="4BF5711E">
        <w:rPr>
          <w:rFonts w:ascii="Aptos" w:hAnsi="Aptos" w:eastAsia="Aptos" w:cs="Aptos"/>
          <w:noProof w:val="0"/>
          <w:sz w:val="22"/>
          <w:szCs w:val="22"/>
          <w:lang w:val="es-ES"/>
        </w:rPr>
        <w:t xml:space="preserve">, «El primer Museo de Artes de la IA y ecosistema digital del mundo dedicado a la visualización de datos y la creatividad basada en la IA», abrirá su sede principal en 2025 en </w:t>
      </w:r>
      <w:r w:rsidRPr="386FB100" w:rsidR="4BF5711E">
        <w:rPr>
          <w:rFonts w:ascii="Aptos" w:hAnsi="Aptos" w:eastAsia="Aptos" w:cs="Aptos"/>
          <w:noProof w:val="0"/>
          <w:sz w:val="22"/>
          <w:szCs w:val="22"/>
          <w:lang w:val="es-ES"/>
        </w:rPr>
        <w:t>The</w:t>
      </w:r>
      <w:r w:rsidRPr="386FB100" w:rsidR="4BF5711E">
        <w:rPr>
          <w:rFonts w:ascii="Aptos" w:hAnsi="Aptos" w:eastAsia="Aptos" w:cs="Aptos"/>
          <w:noProof w:val="0"/>
          <w:sz w:val="22"/>
          <w:szCs w:val="22"/>
          <w:lang w:val="es-ES"/>
        </w:rPr>
        <w:t xml:space="preserve"> Grand LA, en el centro de Los Ángeles, y mostrará experiencias artísticas que exploran las conexiones entre el ser humano y la inteligencia artificial.</w:t>
      </w:r>
    </w:p>
    <w:p w:rsidR="386FB100" w:rsidP="386FB100" w:rsidRDefault="386FB100" w14:paraId="753F0533" w14:textId="7CB3BF70">
      <w:pPr>
        <w:pStyle w:val="Normal"/>
        <w:spacing w:before="240" w:beforeAutospacing="off" w:after="240" w:afterAutospacing="off"/>
        <w:rPr>
          <w:rFonts w:ascii="Aptos" w:hAnsi="Aptos" w:eastAsia="Aptos" w:cs="Aptos"/>
          <w:noProof w:val="0"/>
          <w:sz w:val="22"/>
          <w:szCs w:val="22"/>
          <w:lang w:val="es-ES"/>
        </w:rPr>
      </w:pPr>
    </w:p>
    <w:p w:rsidR="386FB100" w:rsidP="386FB100" w:rsidRDefault="386FB100" w14:paraId="7072DC66" w14:textId="028DBA89">
      <w:pPr>
        <w:pStyle w:val="Normal"/>
        <w:spacing w:before="240" w:beforeAutospacing="off" w:after="240" w:afterAutospacing="off"/>
        <w:rPr>
          <w:rFonts w:ascii="Aptos" w:hAnsi="Aptos" w:eastAsia="Aptos" w:cs="Aptos"/>
          <w:noProof w:val="0"/>
          <w:sz w:val="22"/>
          <w:szCs w:val="22"/>
          <w:lang w:val="es-ES"/>
        </w:rPr>
      </w:pPr>
    </w:p>
    <w:p xmlns:wp14="http://schemas.microsoft.com/office/word/2010/wordml" w:rsidP="3F9482DE" wp14:paraId="5DD32641" wp14:textId="232A2C67">
      <w:pPr>
        <w:pStyle w:val="Heading3"/>
        <w:spacing w:before="281" w:beforeAutospacing="off" w:after="281" w:afterAutospacing="off"/>
        <w:jc w:val="left"/>
      </w:pPr>
      <w:r w:rsidRPr="386FB100" w:rsidR="35AB35D3">
        <w:rPr>
          <w:rFonts w:ascii="Aptos" w:hAnsi="Aptos" w:eastAsia="Aptos" w:cs="Aptos"/>
          <w:b w:val="1"/>
          <w:bCs w:val="1"/>
          <w:noProof w:val="0"/>
          <w:sz w:val="28"/>
          <w:szCs w:val="28"/>
          <w:lang w:val="es-ES"/>
        </w:rPr>
        <w:t>MIRANDO HACIA 2026</w:t>
      </w:r>
    </w:p>
    <w:p w:rsidR="33228857" w:rsidP="386FB100" w:rsidRDefault="33228857" w14:paraId="5204CA9C" w14:textId="47216CDC">
      <w:pPr>
        <w:jc w:val="left"/>
        <w:rPr>
          <w:sz w:val="22"/>
          <w:szCs w:val="22"/>
        </w:rPr>
      </w:pPr>
      <w:r w:rsidRPr="386FB100" w:rsidR="33228857">
        <w:rPr>
          <w:sz w:val="22"/>
          <w:szCs w:val="22"/>
        </w:rPr>
        <w:t>2026 será un año histórico en Estados Unidos, marcado por grandes aniversarios, acontecimientos mundiales y nuevas y emocionantes inauguraciones.</w:t>
      </w:r>
    </w:p>
    <w:p w:rsidR="33228857" w:rsidP="386FB100" w:rsidRDefault="33228857" w14:paraId="22626F87" w14:textId="0EC80510">
      <w:pPr>
        <w:pStyle w:val="Normal"/>
        <w:jc w:val="left"/>
        <w:rPr>
          <w:sz w:val="22"/>
          <w:szCs w:val="22"/>
        </w:rPr>
      </w:pPr>
      <w:hyperlink r:id="Rc5f8eea38c5a48bb">
        <w:r w:rsidRPr="386FB100" w:rsidR="33228857">
          <w:rPr>
            <w:rStyle w:val="Hyperlink"/>
            <w:sz w:val="22"/>
            <w:szCs w:val="22"/>
          </w:rPr>
          <w:t>America</w:t>
        </w:r>
        <w:r w:rsidRPr="386FB100" w:rsidR="33228857">
          <w:rPr>
            <w:rStyle w:val="Hyperlink"/>
            <w:sz w:val="22"/>
            <w:szCs w:val="22"/>
          </w:rPr>
          <w:t xml:space="preserve"> 250</w:t>
        </w:r>
      </w:hyperlink>
      <w:r w:rsidRPr="386FB100" w:rsidR="33228857">
        <w:rPr>
          <w:sz w:val="22"/>
          <w:szCs w:val="22"/>
        </w:rPr>
        <w:t>, la celebración oficial del 250 aniversario de Estados Unidos, dará comienzo en 2026 con una celebración de un año de la historia, la cultura y el futuro del país, con actos especiales, exposiciones y programas en los 50 estados.</w:t>
      </w:r>
    </w:p>
    <w:p w:rsidR="33228857" w:rsidP="386FB100" w:rsidRDefault="33228857" w14:paraId="19F1DB16" w14:textId="577C5018">
      <w:pPr>
        <w:pStyle w:val="Normal"/>
        <w:jc w:val="left"/>
      </w:pPr>
      <w:r w:rsidRPr="386FB100" w:rsidR="33228857">
        <w:rPr>
          <w:sz w:val="22"/>
          <w:szCs w:val="22"/>
        </w:rPr>
        <w:t xml:space="preserve">Con motivo de su centenario, la legendaria </w:t>
      </w:r>
      <w:hyperlink r:id="R74db9af923c14577">
        <w:r w:rsidRPr="386FB100" w:rsidR="33228857">
          <w:rPr>
            <w:rStyle w:val="Hyperlink"/>
            <w:sz w:val="22"/>
            <w:szCs w:val="22"/>
          </w:rPr>
          <w:t>Ruta 66</w:t>
        </w:r>
      </w:hyperlink>
      <w:r w:rsidRPr="386FB100" w:rsidR="33228857">
        <w:rPr>
          <w:sz w:val="22"/>
          <w:szCs w:val="22"/>
        </w:rPr>
        <w:t xml:space="preserve"> rendirá homenaje a un siglo de cultura de viajes por carretera con eventos y experiencias a lo largo de su recorrido histórico desde Chicago hasta Santa Mónica.</w:t>
      </w:r>
    </w:p>
    <w:p w:rsidR="33228857" w:rsidP="386FB100" w:rsidRDefault="33228857" w14:paraId="7AA9F81B" w14:textId="429C760A">
      <w:pPr>
        <w:pStyle w:val="Normal"/>
        <w:jc w:val="left"/>
      </w:pPr>
      <w:r w:rsidRPr="386FB100" w:rsidR="33228857">
        <w:rPr>
          <w:sz w:val="22"/>
          <w:szCs w:val="22"/>
        </w:rPr>
        <w:t xml:space="preserve">La </w:t>
      </w:r>
      <w:hyperlink r:id="Reaa13ae474724868">
        <w:r w:rsidRPr="386FB100" w:rsidR="33228857">
          <w:rPr>
            <w:rStyle w:val="Hyperlink"/>
            <w:sz w:val="22"/>
            <w:szCs w:val="22"/>
          </w:rPr>
          <w:t>Copa del Mundo 2026</w:t>
        </w:r>
      </w:hyperlink>
      <w:r w:rsidRPr="386FB100" w:rsidR="33228857">
        <w:rPr>
          <w:sz w:val="22"/>
          <w:szCs w:val="22"/>
        </w:rPr>
        <w:t xml:space="preserve">, que se celebrará en Norteamérica, tomará casi una docena de ciudades de </w:t>
      </w:r>
      <w:r w:rsidRPr="386FB100" w:rsidR="33228857">
        <w:rPr>
          <w:sz w:val="22"/>
          <w:szCs w:val="22"/>
        </w:rPr>
        <w:t>EE.UU.</w:t>
      </w:r>
      <w:r w:rsidRPr="386FB100" w:rsidR="33228857">
        <w:rPr>
          <w:sz w:val="22"/>
          <w:szCs w:val="22"/>
        </w:rPr>
        <w:t xml:space="preserve"> y acogerá partidos en varias regiones, como Atlanta, Boston, Dallas, Houston, Kansas City, Los Ángeles, Miami, Nueva York, Nueva Jersey, Filadelfia, la bahía de San Francisco y Seattle, del 11 de junio al 19 de julio.</w:t>
      </w:r>
    </w:p>
    <w:p w:rsidR="33228857" w:rsidP="386FB100" w:rsidRDefault="33228857" w14:paraId="39428DC4" w14:textId="3978B2B3">
      <w:pPr>
        <w:pStyle w:val="Normal"/>
        <w:jc w:val="left"/>
      </w:pPr>
      <w:r w:rsidRPr="386FB100" w:rsidR="33228857">
        <w:rPr>
          <w:sz w:val="22"/>
          <w:szCs w:val="22"/>
        </w:rPr>
        <w:t xml:space="preserve">A principios de 2026, </w:t>
      </w:r>
      <w:r w:rsidRPr="386FB100" w:rsidR="33228857">
        <w:rPr>
          <w:sz w:val="22"/>
          <w:szCs w:val="22"/>
        </w:rPr>
        <w:t>Caesars</w:t>
      </w:r>
      <w:r w:rsidRPr="386FB100" w:rsidR="33228857">
        <w:rPr>
          <w:sz w:val="22"/>
          <w:szCs w:val="22"/>
        </w:rPr>
        <w:t xml:space="preserve"> </w:t>
      </w:r>
      <w:r w:rsidRPr="386FB100" w:rsidR="33228857">
        <w:rPr>
          <w:sz w:val="22"/>
          <w:szCs w:val="22"/>
        </w:rPr>
        <w:t>Entertainment</w:t>
      </w:r>
      <w:r w:rsidRPr="386FB100" w:rsidR="33228857">
        <w:rPr>
          <w:sz w:val="22"/>
          <w:szCs w:val="22"/>
        </w:rPr>
        <w:t xml:space="preserve"> y Lisa </w:t>
      </w:r>
      <w:r w:rsidRPr="386FB100" w:rsidR="33228857">
        <w:rPr>
          <w:sz w:val="22"/>
          <w:szCs w:val="22"/>
        </w:rPr>
        <w:t>Vanderpump</w:t>
      </w:r>
      <w:r w:rsidRPr="386FB100" w:rsidR="33228857">
        <w:rPr>
          <w:sz w:val="22"/>
          <w:szCs w:val="22"/>
        </w:rPr>
        <w:t xml:space="preserve"> crearán </w:t>
      </w:r>
      <w:hyperlink r:id="Rd0b68fdd85244ac4">
        <w:r w:rsidRPr="386FB100" w:rsidR="33228857">
          <w:rPr>
            <w:rStyle w:val="Hyperlink"/>
            <w:sz w:val="22"/>
            <w:szCs w:val="22"/>
          </w:rPr>
          <w:t>The</w:t>
        </w:r>
        <w:r w:rsidRPr="386FB100" w:rsidR="33228857">
          <w:rPr>
            <w:rStyle w:val="Hyperlink"/>
            <w:sz w:val="22"/>
            <w:szCs w:val="22"/>
          </w:rPr>
          <w:t xml:space="preserve"> </w:t>
        </w:r>
        <w:r w:rsidRPr="386FB100" w:rsidR="33228857">
          <w:rPr>
            <w:rStyle w:val="Hyperlink"/>
            <w:sz w:val="22"/>
            <w:szCs w:val="22"/>
          </w:rPr>
          <w:t>Vanderpump</w:t>
        </w:r>
        <w:r w:rsidRPr="386FB100" w:rsidR="33228857">
          <w:rPr>
            <w:rStyle w:val="Hyperlink"/>
            <w:sz w:val="22"/>
            <w:szCs w:val="22"/>
          </w:rPr>
          <w:t xml:space="preserve"> Hotel</w:t>
        </w:r>
      </w:hyperlink>
      <w:r w:rsidRPr="386FB100" w:rsidR="33228857">
        <w:rPr>
          <w:sz w:val="22"/>
          <w:szCs w:val="22"/>
        </w:rPr>
        <w:t xml:space="preserve">, una marca nueva y atrevida y un concepto original en el corazón del </w:t>
      </w:r>
      <w:r w:rsidRPr="386FB100" w:rsidR="33228857">
        <w:rPr>
          <w:sz w:val="22"/>
          <w:szCs w:val="22"/>
        </w:rPr>
        <w:t>Strip</w:t>
      </w:r>
      <w:r w:rsidRPr="386FB100" w:rsidR="33228857">
        <w:rPr>
          <w:sz w:val="22"/>
          <w:szCs w:val="22"/>
        </w:rPr>
        <w:t xml:space="preserve"> de </w:t>
      </w:r>
      <w:hyperlink r:id="Rd19e2d62fef14184">
        <w:r w:rsidRPr="386FB100" w:rsidR="33228857">
          <w:rPr>
            <w:rStyle w:val="Hyperlink"/>
            <w:sz w:val="22"/>
            <w:szCs w:val="22"/>
          </w:rPr>
          <w:t>Las Vegas</w:t>
        </w:r>
        <w:r w:rsidRPr="386FB100" w:rsidR="4E7C348E">
          <w:rPr>
            <w:rStyle w:val="Hyperlink"/>
            <w:sz w:val="22"/>
            <w:szCs w:val="22"/>
          </w:rPr>
          <w:t>, Nevada</w:t>
        </w:r>
      </w:hyperlink>
      <w:r w:rsidRPr="386FB100" w:rsidR="33228857">
        <w:rPr>
          <w:sz w:val="22"/>
          <w:szCs w:val="22"/>
        </w:rPr>
        <w:t xml:space="preserve">, en lo que antes era </w:t>
      </w:r>
      <w:r w:rsidRPr="386FB100" w:rsidR="33228857">
        <w:rPr>
          <w:sz w:val="22"/>
          <w:szCs w:val="22"/>
        </w:rPr>
        <w:t>The</w:t>
      </w:r>
      <w:r w:rsidRPr="386FB100" w:rsidR="33228857">
        <w:rPr>
          <w:sz w:val="22"/>
          <w:szCs w:val="22"/>
        </w:rPr>
        <w:t xml:space="preserve"> Cromwell.</w:t>
      </w:r>
    </w:p>
    <w:p w:rsidR="33228857" w:rsidP="386FB100" w:rsidRDefault="33228857" w14:paraId="773E0D56" w14:textId="034D1A74">
      <w:pPr>
        <w:pStyle w:val="Normal"/>
        <w:jc w:val="left"/>
        <w:rPr>
          <w:sz w:val="22"/>
          <w:szCs w:val="22"/>
        </w:rPr>
      </w:pPr>
      <w:hyperlink r:id="Rbd91dd7f512c4162">
        <w:r w:rsidRPr="386FB100" w:rsidR="33228857">
          <w:rPr>
            <w:rStyle w:val="Hyperlink"/>
            <w:sz w:val="22"/>
            <w:szCs w:val="22"/>
          </w:rPr>
          <w:t>OCVibe</w:t>
        </w:r>
      </w:hyperlink>
      <w:r w:rsidRPr="386FB100" w:rsidR="33228857">
        <w:rPr>
          <w:sz w:val="22"/>
          <w:szCs w:val="22"/>
        </w:rPr>
        <w:t xml:space="preserve">, la nueva urbanización del condado de </w:t>
      </w:r>
      <w:hyperlink r:id="Rc18f78e458b44a79">
        <w:r w:rsidRPr="386FB100" w:rsidR="33228857">
          <w:rPr>
            <w:rStyle w:val="Hyperlink"/>
            <w:sz w:val="22"/>
            <w:szCs w:val="22"/>
          </w:rPr>
          <w:t>Orange, California</w:t>
        </w:r>
      </w:hyperlink>
      <w:r w:rsidRPr="386FB100" w:rsidR="33228857">
        <w:rPr>
          <w:sz w:val="22"/>
          <w:szCs w:val="22"/>
        </w:rPr>
        <w:t>, es un campus planificado de 100 acres que está tomando forma en torno al Honda Center de Anaheim y que empezará a funcionar por fases en 2026. Este nuevo proyecto de desarrollo de 100 acres ofrece tiendas, restaurantes, deportes y música con una nueva sala de conciertos con capacidad para 5.700 personas, hoteles y espacio residencial, así como 20 acres de espacio público que incluyen cuatro plazas únicas y un centro comercial.</w:t>
      </w:r>
    </w:p>
    <w:p w:rsidR="02CC9A9D" w:rsidP="386FB100" w:rsidRDefault="02CC9A9D" w14:paraId="064C2AD1" w14:textId="3B9D2FB4">
      <w:pPr>
        <w:pStyle w:val="Normal"/>
        <w:jc w:val="left"/>
        <w:rPr>
          <w:sz w:val="22"/>
          <w:szCs w:val="22"/>
        </w:rPr>
      </w:pPr>
      <w:r w:rsidRPr="386FB100" w:rsidR="02CC9A9D">
        <w:rPr>
          <w:rFonts w:ascii="Aptos" w:hAnsi="Aptos" w:eastAsia="Aptos" w:cs="Aptos"/>
          <w:noProof w:val="0"/>
          <w:sz w:val="22"/>
          <w:szCs w:val="22"/>
          <w:lang w:val="es-ES"/>
        </w:rPr>
        <w:t xml:space="preserve">La </w:t>
      </w:r>
      <w:hyperlink r:id="R0673be7e39354e22">
        <w:r w:rsidRPr="386FB100" w:rsidR="02CC9A9D">
          <w:rPr>
            <w:rStyle w:val="Hyperlink"/>
            <w:rFonts w:ascii="Aptos" w:hAnsi="Aptos" w:eastAsia="Aptos" w:cs="Aptos"/>
            <w:noProof w:val="0"/>
            <w:sz w:val="22"/>
            <w:szCs w:val="22"/>
            <w:lang w:val="es-ES"/>
          </w:rPr>
          <w:t>Biblioteca Presidencial Theodore Roosevelt</w:t>
        </w:r>
      </w:hyperlink>
      <w:r w:rsidRPr="386FB100" w:rsidR="02CC9A9D">
        <w:rPr>
          <w:rFonts w:ascii="Aptos" w:hAnsi="Aptos" w:eastAsia="Aptos" w:cs="Aptos"/>
          <w:noProof w:val="0"/>
          <w:sz w:val="22"/>
          <w:szCs w:val="22"/>
          <w:lang w:val="es-ES"/>
        </w:rPr>
        <w:t xml:space="preserve">, que abrirá sus puertas el 4 de julio de 2026, dará vida al legado del 26º presidente de Estados Unidos en </w:t>
      </w:r>
      <w:hyperlink r:id="R048e03596ac64d0d">
        <w:r w:rsidRPr="386FB100" w:rsidR="02CC9A9D">
          <w:rPr>
            <w:rStyle w:val="Hyperlink"/>
            <w:rFonts w:ascii="Aptos" w:hAnsi="Aptos" w:eastAsia="Aptos" w:cs="Aptos"/>
            <w:noProof w:val="0"/>
            <w:sz w:val="22"/>
            <w:szCs w:val="22"/>
            <w:lang w:val="es-ES"/>
          </w:rPr>
          <w:t>Medora</w:t>
        </w:r>
        <w:r w:rsidRPr="386FB100" w:rsidR="7A48EEB9">
          <w:rPr>
            <w:rStyle w:val="Hyperlink"/>
            <w:rFonts w:ascii="Aptos" w:hAnsi="Aptos" w:eastAsia="Aptos" w:cs="Aptos"/>
            <w:noProof w:val="0"/>
            <w:sz w:val="22"/>
            <w:szCs w:val="22"/>
            <w:lang w:val="es-ES"/>
          </w:rPr>
          <w:t xml:space="preserve">, </w:t>
        </w:r>
        <w:r w:rsidRPr="386FB100" w:rsidR="02CC9A9D">
          <w:rPr>
            <w:rStyle w:val="Hyperlink"/>
            <w:rFonts w:ascii="Aptos" w:hAnsi="Aptos" w:eastAsia="Aptos" w:cs="Aptos"/>
            <w:noProof w:val="0"/>
            <w:sz w:val="22"/>
            <w:szCs w:val="22"/>
            <w:lang w:val="es-ES"/>
          </w:rPr>
          <w:t>Dakota del Norte</w:t>
        </w:r>
      </w:hyperlink>
      <w:r w:rsidRPr="386FB100" w:rsidR="02CC9A9D">
        <w:rPr>
          <w:rFonts w:ascii="Aptos" w:hAnsi="Aptos" w:eastAsia="Aptos" w:cs="Aptos"/>
          <w:noProof w:val="0"/>
          <w:sz w:val="22"/>
          <w:szCs w:val="22"/>
          <w:lang w:val="es-ES"/>
        </w:rPr>
        <w:t>. Los visitantes podrán sumergirse en exposiciones educativas en este destino único que mezcla historia, naturaleza e innovación.</w:t>
      </w:r>
    </w:p>
    <w:p w:rsidR="02CC9A9D" w:rsidP="386FB100" w:rsidRDefault="02CC9A9D" w14:paraId="1F19CDC9" w14:textId="0B2FFC6F">
      <w:pPr>
        <w:pStyle w:val="Normal"/>
        <w:spacing w:before="240" w:beforeAutospacing="off" w:after="240" w:afterAutospacing="off"/>
        <w:jc w:val="left"/>
      </w:pPr>
      <w:r w:rsidRPr="386FB100" w:rsidR="02CC9A9D">
        <w:rPr>
          <w:rFonts w:ascii="Aptos" w:hAnsi="Aptos" w:eastAsia="Aptos" w:cs="Aptos"/>
          <w:noProof w:val="0"/>
          <w:sz w:val="22"/>
          <w:szCs w:val="22"/>
          <w:lang w:val="es-ES"/>
        </w:rPr>
        <w:t xml:space="preserve">En </w:t>
      </w:r>
      <w:hyperlink r:id="R7f8ebcb28a1e44ae">
        <w:r w:rsidRPr="386FB100" w:rsidR="02CC9A9D">
          <w:rPr>
            <w:rStyle w:val="Hyperlink"/>
            <w:rFonts w:ascii="Aptos" w:hAnsi="Aptos" w:eastAsia="Aptos" w:cs="Aptos"/>
            <w:noProof w:val="0"/>
            <w:sz w:val="22"/>
            <w:szCs w:val="22"/>
            <w:lang w:val="es-ES"/>
          </w:rPr>
          <w:t>Columbus, Ohio</w:t>
        </w:r>
      </w:hyperlink>
      <w:r w:rsidRPr="386FB100" w:rsidR="02CC9A9D">
        <w:rPr>
          <w:rFonts w:ascii="Aptos" w:hAnsi="Aptos" w:eastAsia="Aptos" w:cs="Aptos"/>
          <w:noProof w:val="0"/>
          <w:sz w:val="22"/>
          <w:szCs w:val="22"/>
          <w:lang w:val="es-ES"/>
        </w:rPr>
        <w:t xml:space="preserve">, 2026 marca el 150 aniversario del </w:t>
      </w:r>
      <w:hyperlink r:id="R18d8eacc137a4572">
        <w:r w:rsidRPr="386FB100" w:rsidR="02CC9A9D">
          <w:rPr>
            <w:rStyle w:val="Hyperlink"/>
            <w:rFonts w:ascii="Aptos" w:hAnsi="Aptos" w:eastAsia="Aptos" w:cs="Aptos"/>
            <w:noProof w:val="0"/>
            <w:sz w:val="22"/>
            <w:szCs w:val="22"/>
            <w:lang w:val="es-ES"/>
          </w:rPr>
          <w:t>Mercado Norte</w:t>
        </w:r>
      </w:hyperlink>
      <w:r w:rsidRPr="386FB100" w:rsidR="02CC9A9D">
        <w:rPr>
          <w:rFonts w:ascii="Aptos" w:hAnsi="Aptos" w:eastAsia="Aptos" w:cs="Aptos"/>
          <w:noProof w:val="0"/>
          <w:sz w:val="22"/>
          <w:szCs w:val="22"/>
          <w:lang w:val="es-ES"/>
        </w:rPr>
        <w:t xml:space="preserve"> y el estreno de su ampliación con «</w:t>
      </w:r>
      <w:r w:rsidRPr="386FB100" w:rsidR="02CC9A9D">
        <w:rPr>
          <w:rFonts w:ascii="Aptos" w:hAnsi="Aptos" w:eastAsia="Aptos" w:cs="Aptos"/>
          <w:noProof w:val="0"/>
          <w:sz w:val="22"/>
          <w:szCs w:val="22"/>
          <w:lang w:val="es-ES"/>
        </w:rPr>
        <w:t>The</w:t>
      </w:r>
      <w:r w:rsidRPr="386FB100" w:rsidR="02CC9A9D">
        <w:rPr>
          <w:rFonts w:ascii="Aptos" w:hAnsi="Aptos" w:eastAsia="Aptos" w:cs="Aptos"/>
          <w:noProof w:val="0"/>
          <w:sz w:val="22"/>
          <w:szCs w:val="22"/>
          <w:lang w:val="es-ES"/>
        </w:rPr>
        <w:t xml:space="preserve"> Merchant </w:t>
      </w:r>
      <w:r w:rsidRPr="386FB100" w:rsidR="02CC9A9D">
        <w:rPr>
          <w:rFonts w:ascii="Aptos" w:hAnsi="Aptos" w:eastAsia="Aptos" w:cs="Aptos"/>
          <w:noProof w:val="0"/>
          <w:sz w:val="22"/>
          <w:szCs w:val="22"/>
          <w:lang w:val="es-ES"/>
        </w:rPr>
        <w:t>Building</w:t>
      </w:r>
      <w:r w:rsidRPr="386FB100" w:rsidR="02CC9A9D">
        <w:rPr>
          <w:rFonts w:ascii="Aptos" w:hAnsi="Aptos" w:eastAsia="Aptos" w:cs="Aptos"/>
          <w:noProof w:val="0"/>
          <w:sz w:val="22"/>
          <w:szCs w:val="22"/>
          <w:lang w:val="es-ES"/>
        </w:rPr>
        <w:t xml:space="preserve">». Este momento que define el horizonte del centro de Columbus incluye una ampliación del North </w:t>
      </w:r>
      <w:r w:rsidRPr="386FB100" w:rsidR="02CC9A9D">
        <w:rPr>
          <w:rFonts w:ascii="Aptos" w:hAnsi="Aptos" w:eastAsia="Aptos" w:cs="Aptos"/>
          <w:noProof w:val="0"/>
          <w:sz w:val="22"/>
          <w:szCs w:val="22"/>
          <w:lang w:val="es-ES"/>
        </w:rPr>
        <w:t>Market</w:t>
      </w:r>
      <w:r w:rsidRPr="386FB100" w:rsidR="02CC9A9D">
        <w:rPr>
          <w:rFonts w:ascii="Aptos" w:hAnsi="Aptos" w:eastAsia="Aptos" w:cs="Aptos"/>
          <w:noProof w:val="0"/>
          <w:sz w:val="22"/>
          <w:szCs w:val="22"/>
          <w:lang w:val="es-ES"/>
        </w:rPr>
        <w:t xml:space="preserve"> de 32 plantas y 430 millones de dólares, con un hotel boutique de lujo de 206 habitaciones y una ampliación del mercado de 18.000 metros cuadrados.</w:t>
      </w:r>
    </w:p>
    <w:p w:rsidR="02CC9A9D" w:rsidP="386FB100" w:rsidRDefault="02CC9A9D" w14:paraId="032432BB" w14:textId="695644CA">
      <w:pPr>
        <w:spacing w:before="240" w:beforeAutospacing="off" w:after="240" w:afterAutospacing="off"/>
        <w:jc w:val="left"/>
        <w:rPr>
          <w:rFonts w:ascii="Aptos" w:hAnsi="Aptos" w:eastAsia="Aptos" w:cs="Aptos"/>
          <w:noProof w:val="0"/>
          <w:sz w:val="22"/>
          <w:szCs w:val="22"/>
          <w:lang w:val="es-ES"/>
        </w:rPr>
      </w:pPr>
      <w:r w:rsidRPr="386FB100" w:rsidR="02CC9A9D">
        <w:rPr>
          <w:rFonts w:ascii="Aptos" w:hAnsi="Aptos" w:eastAsia="Aptos" w:cs="Aptos"/>
          <w:noProof w:val="0"/>
          <w:sz w:val="22"/>
          <w:szCs w:val="22"/>
          <w:lang w:val="es-ES"/>
        </w:rPr>
        <w:t xml:space="preserve">En el verano de 2026, el </w:t>
      </w:r>
      <w:hyperlink r:id="Rdb1d94b142cd4132">
        <w:r w:rsidRPr="386FB100" w:rsidR="02CC9A9D">
          <w:rPr>
            <w:rStyle w:val="Hyperlink"/>
            <w:rFonts w:ascii="Aptos" w:hAnsi="Aptos" w:eastAsia="Aptos" w:cs="Aptos"/>
            <w:noProof w:val="0"/>
            <w:sz w:val="22"/>
            <w:szCs w:val="22"/>
            <w:lang w:val="es-ES"/>
          </w:rPr>
          <w:t>Festival Nacional de la Cereza de Michigan</w:t>
        </w:r>
      </w:hyperlink>
      <w:r w:rsidRPr="386FB100" w:rsidR="02CC9A9D">
        <w:rPr>
          <w:rFonts w:ascii="Aptos" w:hAnsi="Aptos" w:eastAsia="Aptos" w:cs="Aptos"/>
          <w:noProof w:val="0"/>
          <w:sz w:val="22"/>
          <w:szCs w:val="22"/>
          <w:lang w:val="es-ES"/>
        </w:rPr>
        <w:t xml:space="preserve"> celebrará su centenario en </w:t>
      </w:r>
      <w:hyperlink r:id="R4ead0dadd52d4dad">
        <w:r w:rsidRPr="386FB100" w:rsidR="02CC9A9D">
          <w:rPr>
            <w:rStyle w:val="Hyperlink"/>
            <w:rFonts w:ascii="Aptos" w:hAnsi="Aptos" w:eastAsia="Aptos" w:cs="Aptos"/>
            <w:noProof w:val="0"/>
            <w:sz w:val="22"/>
            <w:szCs w:val="22"/>
            <w:lang w:val="es-ES"/>
          </w:rPr>
          <w:t>Traverse</w:t>
        </w:r>
        <w:r w:rsidRPr="386FB100" w:rsidR="02CC9A9D">
          <w:rPr>
            <w:rStyle w:val="Hyperlink"/>
            <w:rFonts w:ascii="Aptos" w:hAnsi="Aptos" w:eastAsia="Aptos" w:cs="Aptos"/>
            <w:noProof w:val="0"/>
            <w:sz w:val="22"/>
            <w:szCs w:val="22"/>
            <w:lang w:val="es-ES"/>
          </w:rPr>
          <w:t xml:space="preserve"> City</w:t>
        </w:r>
      </w:hyperlink>
      <w:r w:rsidRPr="386FB100" w:rsidR="02CC9A9D">
        <w:rPr>
          <w:rFonts w:ascii="Aptos" w:hAnsi="Aptos" w:eastAsia="Aptos" w:cs="Aptos"/>
          <w:noProof w:val="0"/>
          <w:sz w:val="22"/>
          <w:szCs w:val="22"/>
          <w:lang w:val="es-ES"/>
        </w:rPr>
        <w:t xml:space="preserve">, conocida como «la capital mundial de la cereza». </w:t>
      </w:r>
      <w:r w:rsidRPr="386FB100" w:rsidR="02CC9A9D">
        <w:rPr>
          <w:rFonts w:ascii="Aptos" w:hAnsi="Aptos" w:eastAsia="Aptos" w:cs="Aptos"/>
          <w:noProof w:val="0"/>
          <w:sz w:val="22"/>
          <w:szCs w:val="22"/>
          <w:lang w:val="es-ES"/>
        </w:rPr>
        <w:t>Desde un espectáculo aéreo hasta mercados de productos frescos, torneos deportivos, actuaciones en directo y un concurso de comer tartas de cereza, es conocido como uno de los festivales más grandes y populares del país, que tradicionalmente atrae a más de 500.000 personas a lo largo de sus 8 días de duración.</w:t>
      </w:r>
    </w:p>
    <w:p xmlns:wp14="http://schemas.microsoft.com/office/word/2010/wordml" w:rsidP="386FB100" wp14:paraId="57E10705" wp14:textId="4BB8FD21">
      <w:pPr>
        <w:spacing w:before="240" w:beforeAutospacing="off" w:after="240" w:afterAutospacing="off"/>
        <w:jc w:val="left"/>
      </w:pPr>
      <w:r w:rsidRPr="386FB100" w:rsidR="35AB35D3">
        <w:rPr>
          <w:rFonts w:ascii="Aptos" w:hAnsi="Aptos" w:eastAsia="Aptos" w:cs="Aptos"/>
          <w:b w:val="1"/>
          <w:bCs w:val="1"/>
          <w:noProof w:val="0"/>
          <w:sz w:val="22"/>
          <w:szCs w:val="22"/>
          <w:lang w:val="es-ES"/>
        </w:rPr>
        <w:t xml:space="preserve">Planifica tu próximo viaje a Estados Unidos en </w:t>
      </w:r>
      <w:hyperlink r:id="Rb869d004dcac4447">
        <w:r w:rsidRPr="386FB100" w:rsidR="35AB35D3">
          <w:rPr>
            <w:rStyle w:val="Hyperlink"/>
            <w:rFonts w:ascii="Aptos" w:hAnsi="Aptos" w:eastAsia="Aptos" w:cs="Aptos"/>
            <w:b w:val="1"/>
            <w:bCs w:val="1"/>
            <w:noProof w:val="0"/>
            <w:sz w:val="22"/>
            <w:szCs w:val="22"/>
            <w:lang w:val="es-ES"/>
          </w:rPr>
          <w:t>VisitTheUSA.com</w:t>
        </w:r>
      </w:hyperlink>
    </w:p>
    <w:p xmlns:wp14="http://schemas.microsoft.com/office/word/2010/wordml" w:rsidP="3F9482DE" wp14:paraId="1DE28F46" wp14:textId="152B9195">
      <w:pPr>
        <w:spacing w:before="240" w:beforeAutospacing="off" w:after="240" w:afterAutospacing="off"/>
        <w:jc w:val="left"/>
      </w:pPr>
      <w:r w:rsidRPr="3F9482DE" w:rsidR="35AB35D3">
        <w:rPr>
          <w:rFonts w:ascii="Aptos" w:hAnsi="Aptos" w:eastAsia="Aptos" w:cs="Aptos"/>
          <w:b w:val="1"/>
          <w:bCs w:val="1"/>
          <w:noProof w:val="0"/>
          <w:sz w:val="22"/>
          <w:szCs w:val="22"/>
          <w:lang w:val="es-ES"/>
        </w:rPr>
        <w:t>Nota para el editor:</w:t>
      </w:r>
      <w:r>
        <w:br/>
      </w:r>
      <w:r w:rsidRPr="3F9482DE" w:rsidR="35AB35D3">
        <w:rPr>
          <w:rFonts w:ascii="Aptos" w:hAnsi="Aptos" w:eastAsia="Aptos" w:cs="Aptos"/>
          <w:noProof w:val="0"/>
          <w:sz w:val="22"/>
          <w:szCs w:val="22"/>
          <w:lang w:val="es-ES"/>
        </w:rPr>
        <w:t xml:space="preserve"> Imágenes en alta resolución disponibles [aquí].</w:t>
      </w:r>
    </w:p>
    <w:p xmlns:wp14="http://schemas.microsoft.com/office/word/2010/wordml" w:rsidP="3F9482DE" wp14:paraId="250C69CE" wp14:textId="43267003">
      <w:pPr>
        <w:spacing w:before="240" w:beforeAutospacing="off" w:after="240" w:afterAutospacing="off"/>
        <w:jc w:val="left"/>
      </w:pPr>
      <w:r w:rsidRPr="3F9482DE" w:rsidR="35AB35D3">
        <w:rPr>
          <w:rFonts w:ascii="Aptos" w:hAnsi="Aptos" w:eastAsia="Aptos" w:cs="Aptos"/>
          <w:b w:val="1"/>
          <w:bCs w:val="1"/>
          <w:noProof w:val="0"/>
          <w:sz w:val="22"/>
          <w:szCs w:val="22"/>
          <w:lang w:val="es-ES"/>
        </w:rPr>
        <w:t>Acerca de Brand USA</w:t>
      </w:r>
      <w:r>
        <w:br/>
      </w:r>
      <w:r w:rsidRPr="3F9482DE" w:rsidR="35AB35D3">
        <w:rPr>
          <w:rFonts w:ascii="Aptos" w:hAnsi="Aptos" w:eastAsia="Aptos" w:cs="Aptos"/>
          <w:noProof w:val="0"/>
          <w:sz w:val="22"/>
          <w:szCs w:val="22"/>
          <w:lang w:val="es-ES"/>
        </w:rPr>
        <w:t>Brand USA es la organización oficial de marketing de destinos de Estados Unidos, dedicada a fomentar los viajes internacionales legítimos para fortalecer la economía estadounidense. Desde su fundación en 2010, ha contribuido a atraer 8.7 millones de visitantes adicionales que generaron $63 mil millones en impacto económico, todo sin costo para los contribuyentes.</w:t>
      </w:r>
    </w:p>
    <w:p xmlns:wp14="http://schemas.microsoft.com/office/word/2010/wordml" w:rsidP="3F9482DE" wp14:paraId="2D6CB899" wp14:textId="2AB70ED8">
      <w:pPr>
        <w:spacing w:before="240" w:beforeAutospacing="off" w:after="240" w:afterAutospacing="off"/>
        <w:jc w:val="left"/>
        <w:rPr>
          <w:rFonts w:ascii="Aptos" w:hAnsi="Aptos" w:eastAsia="Aptos" w:cs="Aptos"/>
          <w:noProof w:val="0"/>
          <w:sz w:val="22"/>
          <w:szCs w:val="22"/>
          <w:lang w:val="es-ES"/>
        </w:rPr>
      </w:pPr>
    </w:p>
    <w:p xmlns:wp14="http://schemas.microsoft.com/office/word/2010/wordml" w:rsidP="3F9482DE" wp14:paraId="28F4E9DC" wp14:textId="7EF454DC">
      <w:pPr>
        <w:pStyle w:val="Normal"/>
        <w:jc w:val="left"/>
        <w:rPr>
          <w:b w:val="0"/>
          <w:bCs w:val="0"/>
          <w:color w:val="156082" w:themeColor="accent1" w:themeTint="FF" w:themeShade="FF"/>
          <w:sz w:val="22"/>
          <w:szCs w:val="22"/>
        </w:rPr>
      </w:pPr>
    </w:p>
    <w:p xmlns:wp14="http://schemas.microsoft.com/office/word/2010/wordml" wp14:paraId="5C1A07E2" wp14:textId="65D15B94"/>
    <w:sectPr>
      <w:pgSz w:w="11906" w:h="16838" w:orient="portrait"/>
      <w:pgMar w:top="1440" w:right="1440" w:bottom="1440" w:left="1440" w:header="720" w:footer="720" w:gutter="0"/>
      <w:cols w:space="720"/>
      <w:docGrid w:linePitch="360"/>
      <w:headerReference w:type="default" r:id="Re27cb919562e4dbc"/>
      <w:footerReference w:type="default" r:id="R797a8d260ada4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54A0660" w:rsidTr="654A0660" w14:paraId="1F0D68E8">
      <w:trPr>
        <w:trHeight w:val="300"/>
      </w:trPr>
      <w:tc>
        <w:tcPr>
          <w:tcW w:w="3005" w:type="dxa"/>
          <w:tcMar/>
        </w:tcPr>
        <w:p w:rsidR="654A0660" w:rsidP="654A0660" w:rsidRDefault="654A0660" w14:paraId="38F5320F" w14:textId="176BED61">
          <w:pPr>
            <w:pStyle w:val="Header"/>
            <w:bidi w:val="0"/>
            <w:ind w:left="-115"/>
            <w:jc w:val="left"/>
          </w:pPr>
        </w:p>
      </w:tc>
      <w:tc>
        <w:tcPr>
          <w:tcW w:w="3005" w:type="dxa"/>
          <w:tcMar/>
        </w:tcPr>
        <w:p w:rsidR="654A0660" w:rsidP="654A0660" w:rsidRDefault="654A0660" w14:paraId="786DD290" w14:textId="753DF954">
          <w:pPr>
            <w:pStyle w:val="Header"/>
            <w:bidi w:val="0"/>
            <w:jc w:val="center"/>
          </w:pPr>
        </w:p>
      </w:tc>
      <w:tc>
        <w:tcPr>
          <w:tcW w:w="3005" w:type="dxa"/>
          <w:tcMar/>
        </w:tcPr>
        <w:p w:rsidR="654A0660" w:rsidP="654A0660" w:rsidRDefault="654A0660" w14:paraId="36A3F71A" w14:textId="5EDD834D">
          <w:pPr>
            <w:pStyle w:val="Header"/>
            <w:bidi w:val="0"/>
            <w:ind w:right="-115"/>
            <w:jc w:val="right"/>
          </w:pPr>
        </w:p>
      </w:tc>
    </w:tr>
  </w:tbl>
  <w:p w:rsidR="654A0660" w:rsidP="654A0660" w:rsidRDefault="654A0660" w14:paraId="05E2286E" w14:textId="49376F43">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54A0660" w:rsidTr="654A0660" w14:paraId="7419656C">
      <w:trPr>
        <w:trHeight w:val="300"/>
      </w:trPr>
      <w:tc>
        <w:tcPr>
          <w:tcW w:w="3005" w:type="dxa"/>
          <w:tcMar/>
        </w:tcPr>
        <w:p w:rsidR="654A0660" w:rsidP="654A0660" w:rsidRDefault="654A0660" w14:paraId="045EC26B" w14:textId="1D056781">
          <w:pPr>
            <w:ind w:left="-115"/>
            <w:jc w:val="left"/>
          </w:pPr>
          <w:r w:rsidR="654A0660">
            <w:drawing>
              <wp:inline wp14:editId="157AF7ED" wp14:anchorId="3E01E75B">
                <wp:extent cx="994410" cy="514350"/>
                <wp:effectExtent l="0" t="0" r="0" b="0"/>
                <wp:docPr id="1168169864" name="" descr="image1.png, Imagen" title=""/>
                <wp:cNvGraphicFramePr>
                  <a:graphicFrameLocks noChangeAspect="1"/>
                </wp:cNvGraphicFramePr>
                <a:graphic>
                  <a:graphicData uri="http://schemas.openxmlformats.org/drawingml/2006/picture">
                    <pic:pic>
                      <pic:nvPicPr>
                        <pic:cNvPr id="0" name=""/>
                        <pic:cNvPicPr/>
                      </pic:nvPicPr>
                      <pic:blipFill>
                        <a:blip r:embed="Rbaf1fc81ee884671">
                          <a:extLst>
                            <a:ext xmlns:a="http://schemas.openxmlformats.org/drawingml/2006/main" uri="{28A0092B-C50C-407E-A947-70E740481C1C}">
                              <a14:useLocalDpi val="0"/>
                            </a:ext>
                          </a:extLst>
                        </a:blip>
                        <a:stretch>
                          <a:fillRect/>
                        </a:stretch>
                      </pic:blipFill>
                      <pic:spPr>
                        <a:xfrm>
                          <a:off x="0" y="0"/>
                          <a:ext cx="994410" cy="514350"/>
                        </a:xfrm>
                        <a:prstGeom prst="rect">
                          <a:avLst/>
                        </a:prstGeom>
                      </pic:spPr>
                    </pic:pic>
                  </a:graphicData>
                </a:graphic>
              </wp:inline>
            </w:drawing>
          </w:r>
        </w:p>
      </w:tc>
      <w:tc>
        <w:tcPr>
          <w:tcW w:w="3005" w:type="dxa"/>
          <w:tcMar/>
        </w:tcPr>
        <w:p w:rsidR="654A0660" w:rsidP="654A0660" w:rsidRDefault="654A0660" w14:paraId="78C9C3CE" w14:textId="46DF8D20">
          <w:pPr>
            <w:pStyle w:val="Header"/>
            <w:bidi w:val="0"/>
            <w:jc w:val="center"/>
          </w:pPr>
        </w:p>
      </w:tc>
      <w:tc>
        <w:tcPr>
          <w:tcW w:w="3005" w:type="dxa"/>
          <w:tcMar/>
        </w:tcPr>
        <w:p w:rsidR="654A0660" w:rsidP="654A0660" w:rsidRDefault="654A0660" w14:paraId="30E143E5" w14:textId="72F11A8D">
          <w:pPr>
            <w:pStyle w:val="Header"/>
            <w:bidi w:val="0"/>
            <w:ind w:right="-115"/>
            <w:jc w:val="right"/>
          </w:pPr>
        </w:p>
      </w:tc>
    </w:tr>
  </w:tbl>
  <w:p w:rsidR="654A0660" w:rsidP="654A0660" w:rsidRDefault="654A0660" w14:paraId="6371A13D" w14:textId="4B967F4F">
    <w:pPr>
      <w:pStyle w:val="Header"/>
      <w:bidi w:val="0"/>
    </w:pPr>
  </w:p>
</w:hdr>
</file>

<file path=word/numbering.xml><?xml version="1.0" encoding="utf-8"?>
<w:numbering xmlns:w="http://schemas.openxmlformats.org/wordprocessingml/2006/main">
  <w:abstractNum xmlns:w="http://schemas.openxmlformats.org/wordprocessingml/2006/main" w:abstractNumId="2">
    <w:nsid w:val="27711d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246a2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2BFA23"/>
    <w:rsid w:val="00AB782F"/>
    <w:rsid w:val="018EEF7B"/>
    <w:rsid w:val="02CC9A9D"/>
    <w:rsid w:val="057A89DA"/>
    <w:rsid w:val="07849E28"/>
    <w:rsid w:val="0841CFBF"/>
    <w:rsid w:val="0B250BE4"/>
    <w:rsid w:val="0DC46E51"/>
    <w:rsid w:val="0F35CF2E"/>
    <w:rsid w:val="1091142F"/>
    <w:rsid w:val="1129CDFA"/>
    <w:rsid w:val="13406A33"/>
    <w:rsid w:val="13546DC2"/>
    <w:rsid w:val="1487118B"/>
    <w:rsid w:val="1608EFAF"/>
    <w:rsid w:val="16099AD0"/>
    <w:rsid w:val="1C4328C1"/>
    <w:rsid w:val="1EE86F2D"/>
    <w:rsid w:val="1F4063C5"/>
    <w:rsid w:val="202D1A52"/>
    <w:rsid w:val="20B1F034"/>
    <w:rsid w:val="20F0B010"/>
    <w:rsid w:val="21789EEF"/>
    <w:rsid w:val="2341E57F"/>
    <w:rsid w:val="241DAD65"/>
    <w:rsid w:val="25B81AA2"/>
    <w:rsid w:val="26443392"/>
    <w:rsid w:val="285C3A02"/>
    <w:rsid w:val="2C2BFA23"/>
    <w:rsid w:val="2CBDABAE"/>
    <w:rsid w:val="2CC63820"/>
    <w:rsid w:val="2E1ABA44"/>
    <w:rsid w:val="2F7CD067"/>
    <w:rsid w:val="2FCAB078"/>
    <w:rsid w:val="302F0B27"/>
    <w:rsid w:val="3058ED20"/>
    <w:rsid w:val="31EF3245"/>
    <w:rsid w:val="32D00D4D"/>
    <w:rsid w:val="33228857"/>
    <w:rsid w:val="34E9DBE4"/>
    <w:rsid w:val="3596F4E4"/>
    <w:rsid w:val="35AB35D3"/>
    <w:rsid w:val="36CB71D7"/>
    <w:rsid w:val="37A0288D"/>
    <w:rsid w:val="37D12C64"/>
    <w:rsid w:val="386FB100"/>
    <w:rsid w:val="38932A13"/>
    <w:rsid w:val="38C5ACB8"/>
    <w:rsid w:val="38D54C94"/>
    <w:rsid w:val="38E184E7"/>
    <w:rsid w:val="399DA33D"/>
    <w:rsid w:val="3C409CE3"/>
    <w:rsid w:val="3D484A52"/>
    <w:rsid w:val="3D7137C7"/>
    <w:rsid w:val="3E206E31"/>
    <w:rsid w:val="3E23B9D0"/>
    <w:rsid w:val="3F9482DE"/>
    <w:rsid w:val="3FD64704"/>
    <w:rsid w:val="40EBFA7B"/>
    <w:rsid w:val="413BA7CF"/>
    <w:rsid w:val="423EB72F"/>
    <w:rsid w:val="429F6BFA"/>
    <w:rsid w:val="435472DF"/>
    <w:rsid w:val="461AD40F"/>
    <w:rsid w:val="473C00E2"/>
    <w:rsid w:val="482E1B5E"/>
    <w:rsid w:val="4A34F7C4"/>
    <w:rsid w:val="4BF5711E"/>
    <w:rsid w:val="4CDB498B"/>
    <w:rsid w:val="4DD111CC"/>
    <w:rsid w:val="4E5AF232"/>
    <w:rsid w:val="4E76690F"/>
    <w:rsid w:val="4E7C348E"/>
    <w:rsid w:val="533D36CA"/>
    <w:rsid w:val="5428374E"/>
    <w:rsid w:val="56B0D3AB"/>
    <w:rsid w:val="56C8CFBC"/>
    <w:rsid w:val="59BFE157"/>
    <w:rsid w:val="5E574CDE"/>
    <w:rsid w:val="5ECC7600"/>
    <w:rsid w:val="60711B7C"/>
    <w:rsid w:val="612DCD92"/>
    <w:rsid w:val="654A0660"/>
    <w:rsid w:val="6B95144A"/>
    <w:rsid w:val="6E946D87"/>
    <w:rsid w:val="6E949E8B"/>
    <w:rsid w:val="6F5BBA04"/>
    <w:rsid w:val="751D0E75"/>
    <w:rsid w:val="76A69A02"/>
    <w:rsid w:val="76D27928"/>
    <w:rsid w:val="76F8E8A9"/>
    <w:rsid w:val="78CAFB3C"/>
    <w:rsid w:val="798B3251"/>
    <w:rsid w:val="7A48EEB9"/>
    <w:rsid w:val="7ED7D78C"/>
    <w:rsid w:val="7FC74B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BFA23"/>
  <w15:chartTrackingRefBased/>
  <w15:docId w15:val="{D270CE99-5B80-4FD7-9ECF-AC92D56B4B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654A0660"/>
    <w:pPr>
      <w:tabs>
        <w:tab w:val="center" w:leader="none" w:pos="4680"/>
        <w:tab w:val="right" w:leader="none" w:pos="9360"/>
      </w:tabs>
      <w:spacing w:after="0" w:line="240" w:lineRule="auto"/>
    </w:pPr>
  </w:style>
  <w:style w:type="paragraph" w:styleId="Footer">
    <w:uiPriority w:val="99"/>
    <w:name w:val="footer"/>
    <w:basedOn w:val="Normal"/>
    <w:unhideWhenUsed/>
    <w:rsid w:val="654A066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Heading3">
    <w:uiPriority w:val="9"/>
    <w:name w:val="heading 3"/>
    <w:basedOn w:val="Normal"/>
    <w:next w:val="Normal"/>
    <w:unhideWhenUsed/>
    <w:qFormat/>
    <w:rsid w:val="3F9482DE"/>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 w:type="paragraph" w:styleId="ListParagraph">
    <w:uiPriority w:val="34"/>
    <w:name w:val="List Paragraph"/>
    <w:basedOn w:val="Normal"/>
    <w:qFormat/>
    <w:rsid w:val="3F9482DE"/>
    <w:pPr>
      <w:spacing/>
      <w:ind w:left="720"/>
      <w:contextualSpacing/>
    </w:pPr>
  </w:style>
  <w:style w:type="character" w:styleId="Hyperlink">
    <w:uiPriority w:val="99"/>
    <w:name w:val="Hyperlink"/>
    <w:basedOn w:val="DefaultParagraphFont"/>
    <w:unhideWhenUsed/>
    <w:rsid w:val="3F9482DE"/>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27cb919562e4dbc" /><Relationship Type="http://schemas.openxmlformats.org/officeDocument/2006/relationships/footer" Target="footer.xml" Id="R797a8d260ada4382" /><Relationship Type="http://schemas.openxmlformats.org/officeDocument/2006/relationships/hyperlink" Target="https://www.thebrandusa.com/" TargetMode="External" Id="Rd3d0bdc4007b42a4" /><Relationship Type="http://schemas.openxmlformats.org/officeDocument/2006/relationships/hyperlink" Target="https://www.metro.net/lax-metro-transit-center/" TargetMode="External" Id="R606278a3b3a84aee" /><Relationship Type="http://schemas.openxmlformats.org/officeDocument/2006/relationships/hyperlink" Target="https://media.amtrak.com/2025/04/introducing-amtrak-mardi-gras-service-twice-daily-between-new-orleans-and-mobile-via-coastal-mississippi/" TargetMode="External" Id="Racc18248b6fd4f9e" /><Relationship Type="http://schemas.openxmlformats.org/officeDocument/2006/relationships/hyperlink" Target="https://www.travelandtourworld.com/news/article/american-cruise-lines-reaches-new-heights-with-extended-river-cruises-taking-travelers-through-iconic-u-s-landmarks-in-2026/" TargetMode="External" Id="Ra0e5b8757213464d" /><Relationship Type="http://schemas.openxmlformats.org/officeDocument/2006/relationships/hyperlink" Target="https://www.hollandamerica.com/es/us%5C" TargetMode="External" Id="Rcbe6f22cc3fd4fda" /><Relationship Type="http://schemas.openxmlformats.org/officeDocument/2006/relationships/hyperlink" Target="https://michelinmedia.com/pages/blog/detail/article/c0/a1395/" TargetMode="External" Id="Rb14d69a801b44983" /><Relationship Type="http://schemas.openxmlformats.org/officeDocument/2006/relationships/hyperlink" Target="https://www.visitmadison.com/" TargetMode="External" Id="R4fad4cdb4242471e" /><Relationship Type="http://schemas.openxmlformats.org/officeDocument/2006/relationships/hyperlink" Target="https://madisonpublicmarket.org/" TargetMode="External" Id="Rb0b5d0f23746488f" /><Relationship Type="http://schemas.openxmlformats.org/officeDocument/2006/relationships/hyperlink" Target="https://www.travelportland.com/" TargetMode="External" Id="R942fb2073a874776" /><Relationship Type="http://schemas.openxmlformats.org/officeDocument/2006/relationships/hyperlink" Target="https://www.jamesbeardpublicmarket.com/" TargetMode="External" Id="Rdaef4f97fde34684" /><Relationship Type="http://schemas.openxmlformats.org/officeDocument/2006/relationships/hyperlink" Target="https://www.curenola.com/" TargetMode="External" Id="R4c8576ed30ce4135" /><Relationship Type="http://schemas.openxmlformats.org/officeDocument/2006/relationships/hyperlink" Target="https://www.neworleans.com/" TargetMode="External" Id="Rcfa8457ce7d94fdd" /><Relationship Type="http://schemas.openxmlformats.org/officeDocument/2006/relationships/hyperlink" Target="https://www.fifa.com/en/tournaments/mens/club-world-cup/usa-2025/tickets?cid=(p_go-sea)(c_fcwc)(sc_fcwc25-ticketing)(ssc_fcwc-2025)(l_en)(co_US)(t_search)(kt_generic)&amp;s_cid=(co_US)(cc__)&amp;c=(c_fcwc)(sc_fcwc25-ticketing)(ssc_fcwc-2025)(l_en)(co_US)(p_go-sea)(t_search)(kt_generic)&amp;pid=(p_go-sea)(ch__)(t_search)&amp;gad_source=1&amp;gad_campaignid=22040523724&amp;gbraid=0AAAAAocoTXNndqABy6sRugh8fiLzvyqU6&amp;gclid=CjwKCAjwuIbBBhBvEiwAsNypvbyIM5wQoGOJGU_umFZPbU3p2QABlKhDKAxljHuVJdk7YH-ZKssVghoCWPsQAvD_BwE&amp;gclsrc=aw.ds" TargetMode="External" Id="Rb818532452c546c7" /><Relationship Type="http://schemas.openxmlformats.org/officeDocument/2006/relationships/hyperlink" Target="https://visitnj.org/city/east-rutherford" TargetMode="External" Id="R469349b577b944e9" /><Relationship Type="http://schemas.openxmlformats.org/officeDocument/2006/relationships/hyperlink" Target="https://travelcobb.org/" TargetMode="External" Id="Re07ae3376e664530" /><Relationship Type="http://schemas.openxmlformats.org/officeDocument/2006/relationships/hyperlink" Target="https://www.mlb.com/braves/fans/all-star-game" TargetMode="External" Id="R3dc672488be0416c" /><Relationship Type="http://schemas.openxmlformats.org/officeDocument/2006/relationships/hyperlink" Target="https://www.rydercup.com/" TargetMode="External" Id="R80329be189624f37" /><Relationship Type="http://schemas.openxmlformats.org/officeDocument/2006/relationships/hyperlink" Target="https://www.levisstadium.com/" TargetMode="External" Id="R7c99ca4e4484460a" /><Relationship Type="http://schemas.openxmlformats.org/officeDocument/2006/relationships/hyperlink" Target="https://www.mlb.com/world-baseball-classic" TargetMode="External" Id="Rbba6c618c2884ac3" /><Relationship Type="http://schemas.openxmlformats.org/officeDocument/2006/relationships/numbering" Target="numbering.xml" Id="R7f00c82d97984464" /><Relationship Type="http://schemas.openxmlformats.org/officeDocument/2006/relationships/hyperlink" Target="https://disneyland.disney.go.com/" TargetMode="External" Id="Rf88ae0e6006b4384" /><Relationship Type="http://schemas.openxmlformats.org/officeDocument/2006/relationships/hyperlink" Target="https://www.visitutah.com/things-to-do/film-tourism/utah-film-trail" TargetMode="External" Id="R7cc09404273c4304" /><Relationship Type="http://schemas.openxmlformats.org/officeDocument/2006/relationships/hyperlink" Target="https://www.lakeplacid.com/" TargetMode="External" Id="R1b349d0d160d48ec" /><Relationship Type="http://schemas.openxmlformats.org/officeDocument/2006/relationships/hyperlink" Target="https://www.adirondackrailtrail.org/" TargetMode="External" Id="Rc161c79fdf5b4a8f" /><Relationship Type="http://schemas.openxmlformats.org/officeDocument/2006/relationships/hyperlink" Target="https://www.visitorlando.com/" TargetMode="External" Id="R6121bf6ac15c4187" /><Relationship Type="http://schemas.openxmlformats.org/officeDocument/2006/relationships/hyperlink" Target="https://www.universalorlando.com/web/en/us/theme-parks/epic-universe" TargetMode="External" Id="R8041aeeb5f7542c3" /><Relationship Type="http://schemas.openxmlformats.org/officeDocument/2006/relationships/hyperlink" Target="https://www.thebrandusa.com/media/newsroom/brand-usa-invites-travelers-discover-magic-thrills-and-joy-usas-theme-parks" TargetMode="External" Id="R1492fdf2a9af46ce" /><Relationship Type="http://schemas.openxmlformats.org/officeDocument/2006/relationships/hyperlink" Target="https://www.visitvirginiabeach.com/" TargetMode="External" Id="R33cb5f108d47479e" /><Relationship Type="http://schemas.openxmlformats.org/officeDocument/2006/relationships/hyperlink" Target="http://www.atlanticparkvb.com/" TargetMode="External" Id="R7e7380e0480345a5" /><Relationship Type="http://schemas.openxmlformats.org/officeDocument/2006/relationships/hyperlink" Target="http://www.instagram.com/thedomevb" TargetMode="External" Id="R52719762681846d9" /><Relationship Type="http://schemas.openxmlformats.org/officeDocument/2006/relationships/hyperlink" Target="https://www.travelok.com/sapulpa" TargetMode="External" Id="R966ae64a388f47f8" /><Relationship Type="http://schemas.openxmlformats.org/officeDocument/2006/relationships/hyperlink" Target="https://www.mypigeonforge.com/" TargetMode="External" Id="R793e3469612f4abe" /><Relationship Type="http://schemas.openxmlformats.org/officeDocument/2006/relationships/hyperlink" Target="https://wildsidetn.com/megazip/" TargetMode="External" Id="R50e405ed922e445b" /><Relationship Type="http://schemas.openxmlformats.org/officeDocument/2006/relationships/hyperlink" Target="https://printinghousenashville.com/" TargetMode="External" Id="R7797ec75628949b6" /><Relationship Type="http://schemas.openxmlformats.org/officeDocument/2006/relationships/hyperlink" Target="https://www.visitmusiccity.com/" TargetMode="External" Id="R4847a28eeed94fbd" /><Relationship Type="http://schemas.openxmlformats.org/officeDocument/2006/relationships/hyperlink" Target="https://www.waldorfastorianewyork.com/" TargetMode="External" Id="R7b88b89e79524fec" /><Relationship Type="http://schemas.openxmlformats.org/officeDocument/2006/relationships/hyperlink" Target="https://www.hoteldel.com/" TargetMode="External" Id="R2529cde88e714017" /><Relationship Type="http://schemas.openxmlformats.org/officeDocument/2006/relationships/hyperlink" Target="https://populusseattle.com/" TargetMode="External" Id="R6479da53db1644e2" /><Relationship Type="http://schemas.openxmlformats.org/officeDocument/2006/relationships/hyperlink" Target="https://visitseattle.org/" TargetMode="External" Id="Re3fbac45ec81463f" /><Relationship Type="http://schemas.openxmlformats.org/officeDocument/2006/relationships/hyperlink" Target="https://www.thecurtis.com/" TargetMode="External" Id="R6cd7846f37c244df" /><Relationship Type="http://schemas.openxmlformats.org/officeDocument/2006/relationships/hyperlink" Target="https://www.denver.org/" TargetMode="External" Id="R990a2b9de67d435a" /><Relationship Type="http://schemas.openxmlformats.org/officeDocument/2006/relationships/hyperlink" Target="https://www.theavahotel.com/" TargetMode="External" Id="R903d2030a9964f98" /><Relationship Type="http://schemas.openxmlformats.org/officeDocument/2006/relationships/hyperlink" Target="https://www.travelpaso.com/" TargetMode="External" Id="Rb33bd56a659b4a19" /><Relationship Type="http://schemas.openxmlformats.org/officeDocument/2006/relationships/hyperlink" Target="https://www.oneandonlyresorts.com/moonlight-basin" TargetMode="External" Id="R46a16840325741a2" /><Relationship Type="http://schemas.openxmlformats.org/officeDocument/2006/relationships/hyperlink" Target="https://www.visitbentonville.com/" TargetMode="External" Id="Rd1ad511da3974ffb" /><Relationship Type="http://schemas.openxmlformats.org/officeDocument/2006/relationships/hyperlink" Target="https://www.thecompton.com/" TargetMode="External" Id="R8179437547164167" /><Relationship Type="http://schemas.openxmlformats.org/officeDocument/2006/relationships/hyperlink" Target="https://www.dollywood.com/" TargetMode="External" Id="Rb301e14fa4cf4647" /><Relationship Type="http://schemas.openxmlformats.org/officeDocument/2006/relationships/hyperlink" Target="https://www.nps.gov/cuva/index.htm" TargetMode="External" Id="R65b054b85e384c66" /><Relationship Type="http://schemas.openxmlformats.org/officeDocument/2006/relationships/hyperlink" Target="https://www.thisiscleveland.com/" TargetMode="External" Id="Ra59568d4bca24351" /><Relationship Type="http://schemas.openxmlformats.org/officeDocument/2006/relationships/hyperlink" Target="https://www.nps.gov/cuva/cvnp50.htm" TargetMode="External" Id="R6555c6bc89d34c09" /><Relationship Type="http://schemas.openxmlformats.org/officeDocument/2006/relationships/hyperlink" Target="https://www.ashlandspringshotel.com/" TargetMode="External" Id="Rfb35259bfca74056" /><Relationship Type="http://schemas.openxmlformats.org/officeDocument/2006/relationships/hyperlink" Target="https://www.hotelcalifornian.com/" TargetMode="External" Id="Rd5142100866d45fd" /><Relationship Type="http://schemas.openxmlformats.org/officeDocument/2006/relationships/hyperlink" Target="https://www.visitlex.com/" TargetMode="External" Id="Rf95a926d730b4c58" /><Relationship Type="http://schemas.openxmlformats.org/officeDocument/2006/relationships/hyperlink" Target="https://250lex.com/event-calendar/" TargetMode="External" Id="R8596f982adc249bf" /><Relationship Type="http://schemas.openxmlformats.org/officeDocument/2006/relationships/hyperlink" Target="https://www.slocal.com/" TargetMode="External" Id="R7ddcb2c93eaf4c0f" /><Relationship Type="http://schemas.openxmlformats.org/officeDocument/2006/relationships/hyperlink" Target="https://discoversiskiyou.com/activities/lava-beds-national-monument/" TargetMode="External" Id="R597a91e0277946da" /><Relationship Type="http://schemas.openxmlformats.org/officeDocument/2006/relationships/hyperlink" Target="https://discoversiskiyou.com/2025/01/23/celebrate-100-years-of-lava-beds-national-monument/" TargetMode="External" Id="R5d263fb02a294a13" /><Relationship Type="http://schemas.openxmlformats.org/officeDocument/2006/relationships/hyperlink" Target="https://exhalespa.com/thompson-central-park/" TargetMode="External" Id="Rfe80f1449bea491a" /><Relationship Type="http://schemas.openxmlformats.org/officeDocument/2006/relationships/hyperlink" Target="https://www.nyctourism.com/" TargetMode="External" Id="R99d3a070a4264ccf" /><Relationship Type="http://schemas.openxmlformats.org/officeDocument/2006/relationships/hyperlink" Target="https://www.hhandr.com/" TargetMode="External" Id="R39bf1d96c5d646ab" /><Relationship Type="http://schemas.openxmlformats.org/officeDocument/2006/relationships/hyperlink" Target="https://www.newmexico.org/" TargetMode="External" Id="R707ca83eb9524eda" /><Relationship Type="http://schemas.openxmlformats.org/officeDocument/2006/relationships/hyperlink" Target="https://www.elmontesagrado.com/" TargetMode="External" Id="R566b6fb1a0444b3e" /><Relationship Type="http://schemas.openxmlformats.org/officeDocument/2006/relationships/hyperlink" Target="https://www.eldoradohotel.com/" TargetMode="External" Id="Ree10bc4545074e10" /><Relationship Type="http://schemas.openxmlformats.org/officeDocument/2006/relationships/hyperlink" Target="https://www.hotelloretto.com/" TargetMode="External" Id="Rf894380510994e26" /><Relationship Type="http://schemas.openxmlformats.org/officeDocument/2006/relationships/hyperlink" Target="https://www.hotelchaco.com/" TargetMode="External" Id="R82de004a673f402a" /><Relationship Type="http://schemas.openxmlformats.org/officeDocument/2006/relationships/hyperlink" Target="https://www.lavalencia.com/" TargetMode="External" Id="Rdd68de2ac6a94505" /><Relationship Type="http://schemas.openxmlformats.org/officeDocument/2006/relationships/hyperlink" Target="https://www.sandiego.org/" TargetMode="External" Id="R401e1926a83c4376" /><Relationship Type="http://schemas.openxmlformats.org/officeDocument/2006/relationships/hyperlink" Target="https://www.getty.edu/visit/villa/" TargetMode="External" Id="R0a775a30c955441d" /><Relationship Type="http://schemas.openxmlformats.org/officeDocument/2006/relationships/hyperlink" Target="https://building178.org/" TargetMode="External" Id="R00b3079f05bc4b31" /><Relationship Type="http://schemas.openxmlformats.org/officeDocument/2006/relationships/hyperlink" Target="http://cygnettheatre.org/" TargetMode="External" Id="R956ecf34566c46a3" /><Relationship Type="http://schemas.openxmlformats.org/officeDocument/2006/relationships/hyperlink" Target="https://experiencemiamibeach.com/" TargetMode="External" Id="R3adbdf924dc1413e" /><Relationship Type="http://schemas.openxmlformats.org/officeDocument/2006/relationships/hyperlink" Target="https://www.experiencecolumbus.com/" TargetMode="External" Id="R15574d8223cb436a" /><Relationship Type="http://schemas.openxmlformats.org/officeDocument/2006/relationships/hyperlink" Target="https://www.prototype.org/" TargetMode="External" Id="Rb7b365645a604fd6" /><Relationship Type="http://schemas.openxmlformats.org/officeDocument/2006/relationships/hyperlink" Target="https://dataland.art/about" TargetMode="External" Id="R63726b76661b4e99" /><Relationship Type="http://schemas.openxmlformats.org/officeDocument/2006/relationships/hyperlink" Target="https://america250.org/" TargetMode="External" Id="Rc5f8eea38c5a48bb" /><Relationship Type="http://schemas.openxmlformats.org/officeDocument/2006/relationships/hyperlink" Target="https://www.route66-centennial.com/" TargetMode="External" Id="R74db9af923c14577" /><Relationship Type="http://schemas.openxmlformats.org/officeDocument/2006/relationships/hyperlink" Target="https://www.fifa.com/en/tournaments/mens/worldcup/canadamexicousa2026" TargetMode="External" Id="Reaa13ae474724868" /><Relationship Type="http://schemas.openxmlformats.org/officeDocument/2006/relationships/hyperlink" Target="https://www.caesars.com/vanderpump-hotel" TargetMode="External" Id="Rd0b68fdd85244ac4" /><Relationship Type="http://schemas.openxmlformats.org/officeDocument/2006/relationships/hyperlink" Target="https://www.visitlasvegas.com/" TargetMode="External" Id="Rd19e2d62fef14184" /><Relationship Type="http://schemas.openxmlformats.org/officeDocument/2006/relationships/hyperlink" Target="https://www.ocvibe.com/" TargetMode="External" Id="Rbd91dd7f512c4162" /><Relationship Type="http://schemas.openxmlformats.org/officeDocument/2006/relationships/hyperlink" Target="https://www.visitcalifornia.com/region/orange-county/" TargetMode="External" Id="Rc18f78e458b44a79" /><Relationship Type="http://schemas.openxmlformats.org/officeDocument/2006/relationships/hyperlink" Target="https://www.trlibrary.com/" TargetMode="External" Id="R0673be7e39354e22" /><Relationship Type="http://schemas.openxmlformats.org/officeDocument/2006/relationships/hyperlink" Target="https://medora.com/" TargetMode="External" Id="R048e03596ac64d0d" /><Relationship Type="http://schemas.openxmlformats.org/officeDocument/2006/relationships/hyperlink" Target="https://www.experiencecolumbus.com/" TargetMode="External" Id="R7f8ebcb28a1e44ae" /><Relationship Type="http://schemas.openxmlformats.org/officeDocument/2006/relationships/hyperlink" Target="https://northmarket.org/" TargetMode="External" Id="R18d8eacc137a4572" /><Relationship Type="http://schemas.openxmlformats.org/officeDocument/2006/relationships/hyperlink" Target="https://www.traversecity.com/events/summer-events/national-cherry-festival/" TargetMode="External" Id="Rdb1d94b142cd4132" /><Relationship Type="http://schemas.openxmlformats.org/officeDocument/2006/relationships/hyperlink" Target="https://www.traversecity.com/" TargetMode="External" Id="R4ead0dadd52d4dad" /><Relationship Type="http://schemas.openxmlformats.org/officeDocument/2006/relationships/hyperlink" Target="https://www.visittheusa.com/" TargetMode="External" Id="Rb869d004dcac4447" /></Relationships>
</file>

<file path=word/_rels/header.xml.rels>&#65279;<?xml version="1.0" encoding="utf-8"?><Relationships xmlns="http://schemas.openxmlformats.org/package/2006/relationships"><Relationship Type="http://schemas.openxmlformats.org/officeDocument/2006/relationships/image" Target="/media/image.png" Id="Rbaf1fc81ee8846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B32694-0D03-4265-A8CD-3ADCBC1B48B6}"/>
</file>

<file path=customXml/itemProps2.xml><?xml version="1.0" encoding="utf-8"?>
<ds:datastoreItem xmlns:ds="http://schemas.openxmlformats.org/officeDocument/2006/customXml" ds:itemID="{3868E1AC-1EC6-41A9-B189-CC8993A6A5B6}"/>
</file>

<file path=customXml/itemProps3.xml><?xml version="1.0" encoding="utf-8"?>
<ds:datastoreItem xmlns:ds="http://schemas.openxmlformats.org/officeDocument/2006/customXml" ds:itemID="{E293A520-4F2A-43A4-82ED-860BD26A67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Trasvina</dc:creator>
  <cp:keywords/>
  <dc:description/>
  <cp:lastModifiedBy>Ariadna Mosqueda</cp:lastModifiedBy>
  <dcterms:created xsi:type="dcterms:W3CDTF">2025-05-21T18:04:18Z</dcterms:created>
  <dcterms:modified xsi:type="dcterms:W3CDTF">2025-05-21T22:39:10Z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